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5" w:rsidRDefault="00270AC4" w:rsidP="0027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AC4">
        <w:rPr>
          <w:rFonts w:ascii="Times New Roman" w:hAnsi="Times New Roman" w:cs="Times New Roman"/>
          <w:sz w:val="24"/>
          <w:szCs w:val="24"/>
        </w:rPr>
        <w:t>Какие виды работы с одарёнными и высокомотивированными учащимися применимы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B8423A">
        <w:rPr>
          <w:rFonts w:ascii="Times New Roman" w:hAnsi="Times New Roman" w:cs="Times New Roman"/>
          <w:sz w:val="24"/>
          <w:szCs w:val="24"/>
        </w:rPr>
        <w:t xml:space="preserve"> </w:t>
      </w:r>
      <w:r w:rsidR="00B8423A" w:rsidRPr="00D77767">
        <w:rPr>
          <w:rFonts w:ascii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учащихся в ролевые игры;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способности «действовать в уме» по принципу «расскажи, как будешь делать, потом делай»;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постановке вопроса «задай вопрос учителю, учащемуся»;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задач, требующих смекалки;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заданий, направленных на развитие умений выделять существенные и второстепенные признаки;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в группах, где одарённый ребёнок играет роль учителя;</w:t>
      </w:r>
    </w:p>
    <w:p w:rsidR="00270AC4" w:rsidRDefault="00270AC4" w:rsidP="0027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детей в проектно-исследовательскую деятельность. </w:t>
      </w:r>
    </w:p>
    <w:p w:rsidR="003C50CA" w:rsidRDefault="003C50CA" w:rsidP="003C50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8423A" w:rsidRPr="00B8423A" w:rsidRDefault="00B8423A" w:rsidP="00B842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23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D77767">
        <w:rPr>
          <w:rFonts w:ascii="Times New Roman" w:hAnsi="Times New Roman" w:cs="Times New Roman"/>
          <w:b/>
          <w:sz w:val="24"/>
          <w:szCs w:val="24"/>
        </w:rPr>
        <w:t>«учебный проект»</w:t>
      </w:r>
      <w:r w:rsidRPr="00B8423A">
        <w:rPr>
          <w:rFonts w:ascii="Times New Roman" w:hAnsi="Times New Roman" w:cs="Times New Roman"/>
          <w:sz w:val="24"/>
          <w:szCs w:val="24"/>
        </w:rPr>
        <w:t>?</w:t>
      </w:r>
    </w:p>
    <w:p w:rsidR="00B8423A" w:rsidRDefault="00B8423A" w:rsidP="00B8423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проект – совместная учебно-познавательная, творческая или игровая деятельность учащихся-партнёров, имеющая общую цель и согласованные способы, направленные на достижение общего результата по решению какой-либо проблемы, значимой для участников проекта.</w:t>
      </w:r>
    </w:p>
    <w:p w:rsidR="00B8423A" w:rsidRPr="00D77767" w:rsidRDefault="00B8423A" w:rsidP="00960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767">
        <w:rPr>
          <w:rFonts w:ascii="Times New Roman" w:hAnsi="Times New Roman" w:cs="Times New Roman"/>
          <w:sz w:val="24"/>
          <w:szCs w:val="24"/>
        </w:rPr>
        <w:t>На что направлена проектная деятельность учащихся?</w:t>
      </w:r>
    </w:p>
    <w:p w:rsidR="00B8423A" w:rsidRDefault="00B8423A" w:rsidP="00B8423A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умения самостоятельно работать.</w:t>
      </w:r>
    </w:p>
    <w:p w:rsidR="009608B2" w:rsidRDefault="009608B2" w:rsidP="00960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>Зачем нужны проекты?</w:t>
      </w:r>
    </w:p>
    <w:p w:rsidR="009608B2" w:rsidRPr="009608B2" w:rsidRDefault="009608B2" w:rsidP="009608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Проект</w:t>
      </w:r>
      <w:r w:rsidRPr="00960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временная целенаправленная деятельность на получение уникального результата.</w:t>
      </w:r>
    </w:p>
    <w:p w:rsidR="009608B2" w:rsidRPr="00C803B3" w:rsidRDefault="009608B2" w:rsidP="009608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</w:t>
      </w:r>
      <w:r w:rsidRPr="00C80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Проектная деятельность</w:t>
      </w: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9608B2" w:rsidRPr="00C803B3" w:rsidRDefault="009608B2" w:rsidP="009608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Раньше главной задачей урока являлось получение знаний. Выполняя проект, учащийся  видит реальную пользу от знаний, видит, как их можно применить, а значит, лучше осознаёт пользу этих знаний.</w:t>
      </w:r>
    </w:p>
    <w:p w:rsidR="009608B2" w:rsidRPr="00C803B3" w:rsidRDefault="009608B2" w:rsidP="00960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Проектная деятельность</w:t>
      </w: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это:</w:t>
      </w:r>
    </w:p>
    <w:p w:rsidR="009608B2" w:rsidRPr="00C803B3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9608B2" w:rsidRPr="00C803B3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анализировать (креативность и критическое мышление);</w:t>
      </w:r>
    </w:p>
    <w:p w:rsidR="009608B2" w:rsidRPr="00C803B3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9608B2" w:rsidRPr="00C803B3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работы);</w:t>
      </w:r>
    </w:p>
    <w:p w:rsidR="009608B2" w:rsidRPr="00C803B3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Проект нужно сдать к определенному сроку, а это - формирование чувства ответственности;</w:t>
      </w:r>
    </w:p>
    <w:p w:rsidR="009608B2" w:rsidRPr="009608B2" w:rsidRDefault="009608B2" w:rsidP="009608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решении практических задач естественным образом возникают отношения сотрудничества с учителем, так как для </w:t>
      </w:r>
      <w:proofErr w:type="gramStart"/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обоих</w:t>
      </w:r>
      <w:proofErr w:type="gramEnd"/>
      <w:r w:rsidRPr="00C80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задача представляет содержательный интерес и стимулирует стремление к эффективному решению.</w:t>
      </w:r>
    </w:p>
    <w:p w:rsidR="00B8423A" w:rsidRDefault="00B8423A" w:rsidP="00B8423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23A">
        <w:rPr>
          <w:rFonts w:ascii="Times New Roman" w:hAnsi="Times New Roman" w:cs="Times New Roman"/>
          <w:sz w:val="24"/>
          <w:szCs w:val="24"/>
        </w:rPr>
        <w:t xml:space="preserve"> Как выявить и в дальнейшем развивать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способности, интересы и </w:t>
      </w:r>
      <w:r w:rsidRPr="00B8423A">
        <w:rPr>
          <w:rFonts w:ascii="Times New Roman" w:hAnsi="Times New Roman" w:cs="Times New Roman"/>
          <w:sz w:val="24"/>
          <w:szCs w:val="24"/>
        </w:rPr>
        <w:t xml:space="preserve">склонности обучающихся в образовательной области </w:t>
      </w:r>
      <w:r w:rsidRPr="00D77767">
        <w:rPr>
          <w:rFonts w:ascii="Times New Roman" w:hAnsi="Times New Roman" w:cs="Times New Roman"/>
          <w:b/>
          <w:sz w:val="24"/>
          <w:szCs w:val="24"/>
        </w:rPr>
        <w:t>«</w:t>
      </w:r>
      <w:r w:rsidR="00D77767" w:rsidRPr="00D77767">
        <w:rPr>
          <w:rFonts w:ascii="Times New Roman" w:hAnsi="Times New Roman" w:cs="Times New Roman"/>
          <w:b/>
          <w:sz w:val="24"/>
          <w:szCs w:val="24"/>
        </w:rPr>
        <w:t>Т</w:t>
      </w:r>
      <w:r w:rsidRPr="00D77767">
        <w:rPr>
          <w:rFonts w:ascii="Times New Roman" w:hAnsi="Times New Roman" w:cs="Times New Roman"/>
          <w:b/>
          <w:sz w:val="24"/>
          <w:szCs w:val="24"/>
        </w:rPr>
        <w:t>ехнология»</w:t>
      </w:r>
      <w:r w:rsidRPr="00B8423A">
        <w:rPr>
          <w:rFonts w:ascii="Times New Roman" w:hAnsi="Times New Roman" w:cs="Times New Roman"/>
          <w:sz w:val="24"/>
          <w:szCs w:val="24"/>
        </w:rPr>
        <w:t xml:space="preserve"> и                                                            </w:t>
      </w:r>
      <w:r w:rsidRPr="00D77767"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423A" w:rsidRPr="00B8423A" w:rsidRDefault="00B8423A" w:rsidP="00D7776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23A">
        <w:rPr>
          <w:rFonts w:ascii="Times New Roman" w:hAnsi="Times New Roman" w:cs="Times New Roman"/>
          <w:sz w:val="24"/>
          <w:szCs w:val="24"/>
        </w:rPr>
        <w:t>Образовательная область «технология» призвана познакомить обучающихся с        основными технологическ</w:t>
      </w:r>
      <w:r>
        <w:rPr>
          <w:rFonts w:ascii="Times New Roman" w:hAnsi="Times New Roman" w:cs="Times New Roman"/>
          <w:sz w:val="24"/>
          <w:szCs w:val="24"/>
        </w:rPr>
        <w:t>ими процессами окружающего мира</w:t>
      </w:r>
      <w:r w:rsidRPr="00B8423A">
        <w:rPr>
          <w:rFonts w:ascii="Times New Roman" w:hAnsi="Times New Roman" w:cs="Times New Roman"/>
          <w:sz w:val="24"/>
          <w:szCs w:val="24"/>
        </w:rPr>
        <w:t>, это в дальнейшем позволит им правильно сделать свой профессиональный выбор и</w:t>
      </w:r>
      <w:r w:rsidR="00955F58"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</w:t>
      </w:r>
      <w:r w:rsidR="00955F58">
        <w:rPr>
          <w:rFonts w:ascii="Times New Roman" w:hAnsi="Times New Roman" w:cs="Times New Roman"/>
          <w:sz w:val="24"/>
          <w:szCs w:val="24"/>
        </w:rPr>
        <w:t>бесспорно,</w:t>
      </w:r>
      <w:r w:rsidRPr="00B8423A">
        <w:rPr>
          <w:rFonts w:ascii="Times New Roman" w:hAnsi="Times New Roman" w:cs="Times New Roman"/>
          <w:sz w:val="24"/>
          <w:szCs w:val="24"/>
        </w:rPr>
        <w:t xml:space="preserve"> ребята получат бесценный теоретический и практический опыт в области различных технологий работы</w:t>
      </w:r>
      <w:r>
        <w:rPr>
          <w:rFonts w:ascii="Times New Roman" w:hAnsi="Times New Roman" w:cs="Times New Roman"/>
          <w:sz w:val="24"/>
          <w:szCs w:val="24"/>
        </w:rPr>
        <w:t xml:space="preserve"> с конструкционными материалами</w:t>
      </w:r>
      <w:r w:rsidRPr="00B8423A">
        <w:rPr>
          <w:rFonts w:ascii="Times New Roman" w:hAnsi="Times New Roman" w:cs="Times New Roman"/>
          <w:sz w:val="24"/>
          <w:szCs w:val="24"/>
        </w:rPr>
        <w:t xml:space="preserve">, </w:t>
      </w:r>
      <w:r w:rsidR="00D77767">
        <w:rPr>
          <w:rFonts w:ascii="Times New Roman" w:hAnsi="Times New Roman" w:cs="Times New Roman"/>
          <w:sz w:val="24"/>
          <w:szCs w:val="24"/>
        </w:rPr>
        <w:t>моделирования</w:t>
      </w:r>
      <w:r w:rsidRPr="00B8423A">
        <w:rPr>
          <w:rFonts w:ascii="Times New Roman" w:hAnsi="Times New Roman" w:cs="Times New Roman"/>
          <w:sz w:val="24"/>
          <w:szCs w:val="24"/>
        </w:rPr>
        <w:t>, исследования и т</w:t>
      </w:r>
      <w:r w:rsidR="00955F58">
        <w:rPr>
          <w:rFonts w:ascii="Times New Roman" w:hAnsi="Times New Roman" w:cs="Times New Roman"/>
          <w:sz w:val="24"/>
          <w:szCs w:val="24"/>
        </w:rPr>
        <w:t>.</w:t>
      </w:r>
      <w:r w:rsidRPr="00B8423A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B8423A" w:rsidRPr="00B8423A" w:rsidRDefault="00B8423A" w:rsidP="00D7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423A">
        <w:rPr>
          <w:rFonts w:ascii="Times New Roman" w:hAnsi="Times New Roman" w:cs="Times New Roman"/>
          <w:sz w:val="24"/>
          <w:szCs w:val="24"/>
        </w:rPr>
        <w:t>Предметы  эстетического цикла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помогают ребятам окунуться в мир духовного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что является просто необходимым условием становления и развития личности.</w:t>
      </w:r>
    </w:p>
    <w:p w:rsidR="00B8423A" w:rsidRPr="00B8423A" w:rsidRDefault="00B8423A" w:rsidP="00D77767">
      <w:pPr>
        <w:spacing w:after="0"/>
        <w:ind w:left="-176" w:hanging="181"/>
        <w:jc w:val="both"/>
        <w:rPr>
          <w:rFonts w:ascii="Times New Roman" w:hAnsi="Times New Roman" w:cs="Times New Roman"/>
          <w:sz w:val="24"/>
          <w:szCs w:val="24"/>
        </w:rPr>
      </w:pPr>
      <w:r w:rsidRPr="00B842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7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423A">
        <w:rPr>
          <w:rFonts w:ascii="Times New Roman" w:hAnsi="Times New Roman" w:cs="Times New Roman"/>
          <w:sz w:val="24"/>
          <w:szCs w:val="24"/>
        </w:rPr>
        <w:t xml:space="preserve">  </w:t>
      </w:r>
      <w:r w:rsidR="00955F58">
        <w:rPr>
          <w:rFonts w:ascii="Times New Roman" w:hAnsi="Times New Roman" w:cs="Times New Roman"/>
          <w:sz w:val="24"/>
          <w:szCs w:val="24"/>
        </w:rPr>
        <w:t>У</w:t>
      </w:r>
      <w:r w:rsidRPr="00B8423A">
        <w:rPr>
          <w:rFonts w:ascii="Times New Roman" w:hAnsi="Times New Roman" w:cs="Times New Roman"/>
          <w:sz w:val="24"/>
          <w:szCs w:val="24"/>
        </w:rPr>
        <w:t xml:space="preserve"> каждого ребенка есть свои индиви</w:t>
      </w:r>
      <w:r>
        <w:rPr>
          <w:rFonts w:ascii="Times New Roman" w:hAnsi="Times New Roman" w:cs="Times New Roman"/>
          <w:sz w:val="24"/>
          <w:szCs w:val="24"/>
        </w:rPr>
        <w:t>дуальные предпочтения, интересы</w:t>
      </w:r>
      <w:r w:rsidRPr="00B8423A">
        <w:rPr>
          <w:rFonts w:ascii="Times New Roman" w:hAnsi="Times New Roman" w:cs="Times New Roman"/>
          <w:sz w:val="24"/>
          <w:szCs w:val="24"/>
        </w:rPr>
        <w:t>, склонности и следует отметить</w:t>
      </w:r>
      <w:r w:rsidR="00955F58"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что большинство юношей интересуются техникой</w:t>
      </w:r>
      <w:r w:rsidR="00955F58">
        <w:rPr>
          <w:rFonts w:ascii="Times New Roman" w:hAnsi="Times New Roman" w:cs="Times New Roman"/>
          <w:sz w:val="24"/>
          <w:szCs w:val="24"/>
        </w:rPr>
        <w:t>,</w:t>
      </w:r>
      <w:r w:rsidRPr="00B8423A">
        <w:rPr>
          <w:rFonts w:ascii="Times New Roman" w:hAnsi="Times New Roman" w:cs="Times New Roman"/>
          <w:sz w:val="24"/>
          <w:szCs w:val="24"/>
        </w:rPr>
        <w:t xml:space="preserve"> а многие девушки искусством, хотя</w:t>
      </w:r>
      <w:r w:rsidR="00955F58">
        <w:rPr>
          <w:rFonts w:ascii="Times New Roman" w:hAnsi="Times New Roman" w:cs="Times New Roman"/>
          <w:sz w:val="24"/>
          <w:szCs w:val="24"/>
        </w:rPr>
        <w:t xml:space="preserve"> </w:t>
      </w:r>
      <w:r w:rsidRPr="00B8423A">
        <w:rPr>
          <w:rFonts w:ascii="Times New Roman" w:hAnsi="Times New Roman" w:cs="Times New Roman"/>
          <w:sz w:val="24"/>
          <w:szCs w:val="24"/>
        </w:rPr>
        <w:t>иногда бывает и обратная ситуация и это нормально. Наша задача</w:t>
      </w:r>
      <w:r w:rsidR="00955F58">
        <w:rPr>
          <w:rFonts w:ascii="Times New Roman" w:hAnsi="Times New Roman" w:cs="Times New Roman"/>
          <w:sz w:val="24"/>
          <w:szCs w:val="24"/>
        </w:rPr>
        <w:t xml:space="preserve"> -</w:t>
      </w:r>
      <w:r w:rsidRPr="00B8423A">
        <w:rPr>
          <w:rFonts w:ascii="Times New Roman" w:hAnsi="Times New Roman" w:cs="Times New Roman"/>
          <w:sz w:val="24"/>
          <w:szCs w:val="24"/>
        </w:rPr>
        <w:t xml:space="preserve"> помочь ребятам разобраться в огромном мире различных технологий.</w:t>
      </w:r>
    </w:p>
    <w:p w:rsidR="00B8423A" w:rsidRPr="00B8423A" w:rsidRDefault="00D77767" w:rsidP="00D77767">
      <w:pPr>
        <w:spacing w:after="0"/>
        <w:ind w:left="-176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423A" w:rsidRPr="00B8423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и предметы эстетического цикла, безусловно, </w:t>
      </w:r>
      <w:r w:rsidR="00B8423A" w:rsidRPr="00B8423A">
        <w:rPr>
          <w:rFonts w:ascii="Times New Roman" w:hAnsi="Times New Roman" w:cs="Times New Roman"/>
          <w:sz w:val="24"/>
          <w:szCs w:val="24"/>
        </w:rPr>
        <w:t xml:space="preserve">напрямую связаны с творчеством </w:t>
      </w:r>
      <w:proofErr w:type="gramStart"/>
      <w:r w:rsidR="00B8423A" w:rsidRPr="00B842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8423A" w:rsidRPr="00B8423A">
        <w:rPr>
          <w:rFonts w:ascii="Times New Roman" w:hAnsi="Times New Roman" w:cs="Times New Roman"/>
          <w:sz w:val="24"/>
          <w:szCs w:val="24"/>
        </w:rPr>
        <w:t xml:space="preserve"> и  творчество является одним из основных компонентов  обучения и развития ребят.</w:t>
      </w:r>
    </w:p>
    <w:p w:rsidR="00B8423A" w:rsidRPr="00B8423A" w:rsidRDefault="00D77767" w:rsidP="00D77767">
      <w:pPr>
        <w:ind w:left="-180" w:hanging="18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B8423A" w:rsidRPr="00B84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«Творчество – синоним оригинального склада мышления, то есть способность постоянно ломать привычные рамки накопленного опыта. Творческий ум – это ум активный, пытливый, обнаруживающий проблемы</w:t>
      </w:r>
      <w:r w:rsidR="00B8423A" w:rsidRPr="00B842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423A" w:rsidRPr="00B842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423A" w:rsidRDefault="00B8423A" w:rsidP="00B8423A">
      <w:pPr>
        <w:pStyle w:val="c30"/>
        <w:shd w:val="clear" w:color="auto" w:fill="FFFFFF"/>
        <w:spacing w:before="0" w:beforeAutospacing="0" w:after="0" w:afterAutospacing="0"/>
        <w:jc w:val="center"/>
        <w:rPr>
          <w:rStyle w:val="c42"/>
          <w:color w:val="000000"/>
        </w:rPr>
      </w:pPr>
      <w:r w:rsidRPr="00B8423A">
        <w:rPr>
          <w:rStyle w:val="c42"/>
          <w:color w:val="000000"/>
        </w:rPr>
        <w:t>Признаки творческих способностей</w:t>
      </w:r>
    </w:p>
    <w:p w:rsidR="00955F58" w:rsidRPr="00B8423A" w:rsidRDefault="00955F58" w:rsidP="00B8423A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8423A" w:rsidRPr="00B8423A" w:rsidRDefault="00B8423A" w:rsidP="00D777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Любознательность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Любовь к познанию, или любознательность, берет свое начало от любопытства. Любопытство – жажда новизны, характерна для каждого ребенка. Для её становления важны не только умственные способности, но и чувства, мотивы. Любознательность, проявившись довольно рано, на всех возрастных этапах продолжает оставаться важнейшей отличительной чертой талантливого ребенка.</w:t>
      </w:r>
    </w:p>
    <w:p w:rsidR="00B8423A" w:rsidRPr="00B8423A" w:rsidRDefault="00B8423A" w:rsidP="00D777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Сверхчувствительность к проблемам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Одно из важнейших качеств истинного творца – способность удивляться и видеть проблемы и противоречия. Сверхчувствительность к проблемам необходима в любой творческой деятельности и является качеством самостоятельно мыслящего человека.</w:t>
      </w:r>
    </w:p>
    <w:p w:rsidR="00B8423A" w:rsidRPr="00B8423A" w:rsidRDefault="00B8423A" w:rsidP="00D777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Познавательная самодеятельность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Это стремление к постоянному углублению в проблему. Для одаренного ребенка решение задачи – это не завершение работы, скорее, начало будущего, нового дела.</w:t>
      </w:r>
    </w:p>
    <w:p w:rsidR="00B8423A" w:rsidRPr="00B8423A" w:rsidRDefault="00B8423A" w:rsidP="00D777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Повышенный интерес к дивергентным задачам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Творцы не боятся задач, которые имеют не один, а множество правильных ответов.</w:t>
      </w:r>
    </w:p>
    <w:p w:rsidR="00B8423A" w:rsidRPr="00B8423A" w:rsidRDefault="00B8423A" w:rsidP="00D777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Способность к оценке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Способность к оценке обеспечивает возможность самодостаточности, самоконтроля, уверенности в самом себе и в своих решениях.</w:t>
      </w:r>
    </w:p>
    <w:p w:rsidR="00B8423A" w:rsidRPr="00B8423A" w:rsidRDefault="00B8423A" w:rsidP="00D7776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Особенности склонностей и интересов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lastRenderedPageBreak/>
        <w:t>У одаренных детей интересы очень широки и при этом устойчивы и осознанны.</w:t>
      </w:r>
    </w:p>
    <w:p w:rsidR="00B8423A" w:rsidRPr="00B8423A" w:rsidRDefault="00B8423A" w:rsidP="00D7776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Перфекционизм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Это стремление все делать наилучшим образом. Это качество проявляется уже в раннем возрасте, когда ребенок не удовлетворяется результатом, пока не достигает максимального для себя уровня.</w:t>
      </w:r>
    </w:p>
    <w:p w:rsidR="00B8423A" w:rsidRPr="00B8423A" w:rsidRDefault="00B8423A" w:rsidP="00D7776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Оригинальность мышления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 xml:space="preserve">Способность выдвигать новые, неожиданные идеи, отличающиеся от широко </w:t>
      </w:r>
      <w:proofErr w:type="gramStart"/>
      <w:r w:rsidRPr="00B8423A">
        <w:rPr>
          <w:rStyle w:val="c4"/>
          <w:color w:val="000000"/>
        </w:rPr>
        <w:t>известных</w:t>
      </w:r>
      <w:proofErr w:type="gramEnd"/>
      <w:r w:rsidRPr="00B8423A">
        <w:rPr>
          <w:rStyle w:val="c4"/>
          <w:color w:val="000000"/>
        </w:rPr>
        <w:t>, банальных. Проявляется эта особенность в мышлении и поведении ребенка, в общении со сверстниками и взрослыми, во всех видах деятельности. Оригинальность ярко выражается в характере и тематике самостоятельных рисунков, сочинении историй, конструировании и других продуктах детской деятельности.</w:t>
      </w:r>
    </w:p>
    <w:p w:rsidR="00B8423A" w:rsidRPr="00B8423A" w:rsidRDefault="00B8423A" w:rsidP="00D7776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Гибкость мышления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Способность быстро и легко находить новые стратегии решения, устанавливать ассоциативные связи и переходить от явлений одного класса к другим, часто далеким по содержанию.</w:t>
      </w:r>
    </w:p>
    <w:p w:rsidR="00B8423A" w:rsidRPr="00B8423A" w:rsidRDefault="00B8423A" w:rsidP="00D7776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Легкость ассоциирования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Одаренный ребенок значительно продуктивнее воспринимает связи и отношения между явлениями, предметами, событиями и даже концепциями. Эти связи могут быть нетрадиционны и непривычны, что, как известно, и составляет основу творчества.</w:t>
      </w:r>
    </w:p>
    <w:p w:rsidR="00B8423A" w:rsidRPr="00B8423A" w:rsidRDefault="00B8423A" w:rsidP="00D7776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Высокая концентрация внимания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Отличительная черта одаренного ребенка – склонность к сложным и сравнительно долговременным занятиям. Отличная память – также характерна для творца.</w:t>
      </w:r>
    </w:p>
    <w:p w:rsidR="00B8423A" w:rsidRPr="00B8423A" w:rsidRDefault="00B8423A" w:rsidP="00D7776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Стремление к </w:t>
      </w:r>
      <w:proofErr w:type="spellStart"/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самоактуализации</w:t>
      </w:r>
      <w:proofErr w:type="spellEnd"/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Главным побудительным мотивом творчества является стремление раскрыть свой внутренний потенциал. Ростки данного стремления проявляются уже в детстве и должны поддерживаться и формироваться.</w:t>
      </w:r>
    </w:p>
    <w:p w:rsidR="00B8423A" w:rsidRPr="00B8423A" w:rsidRDefault="00B8423A" w:rsidP="00D7776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Социальная автономность, эгоцентризм и лидерство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Одаренные дети не способны понять: что просто и понятно им – не всегда постигают окружающие. Наверное, поэтому им комфортнее занимать самостоятельную позицию среди окружающих. В общении со сверстниками одаренный ребенок довольно часто берет на себя роль руководителя и организатора групповых игр и дел.</w:t>
      </w:r>
    </w:p>
    <w:p w:rsidR="00B8423A" w:rsidRPr="00B8423A" w:rsidRDefault="00B8423A" w:rsidP="00D7776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Особенности эмоционального развития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Способность улавливать то, что осталось не замеченным другими, сочетаясь со свойственным творцам эгоцентризмом, приводит к тому, что они все принимают на свой счет. Поэтому внешне нейтральные замечания, реплики, поступки могут оказать сильное воздействие на одаренного ребенка, в то время как его «нормальные» сверстники отнесутся к ним равнодушно. Повышенная эмоциональная чувствительность вполне может рассматриваться как результат более высокого развития исследовательских способностей.</w:t>
      </w:r>
    </w:p>
    <w:p w:rsidR="00B8423A" w:rsidRPr="00B8423A" w:rsidRDefault="00B8423A" w:rsidP="00D7776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Юмор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Творческого человека невозможно представить без способности обнаружить несуразность, увидеть смешное в самых разных ситуациях.</w:t>
      </w:r>
    </w:p>
    <w:p w:rsidR="00B8423A" w:rsidRPr="00B8423A" w:rsidRDefault="00B8423A" w:rsidP="00D7776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Самостоятельность</w:t>
      </w:r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955F58" w:rsidP="00D777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77767">
        <w:rPr>
          <w:rStyle w:val="c4"/>
          <w:rFonts w:ascii="Times New Roman" w:hAnsi="Times New Roman" w:cs="Times New Roman"/>
          <w:color w:val="000000"/>
          <w:sz w:val="24"/>
          <w:szCs w:val="24"/>
        </w:rPr>
        <w:t>Н</w:t>
      </w:r>
      <w:r w:rsidR="00B8423A" w:rsidRPr="00B8423A">
        <w:rPr>
          <w:rStyle w:val="c4"/>
          <w:rFonts w:ascii="Times New Roman" w:hAnsi="Times New Roman" w:cs="Times New Roman"/>
          <w:color w:val="000000"/>
          <w:sz w:val="24"/>
          <w:szCs w:val="24"/>
        </w:rPr>
        <w:t>езависимость суждений и действий, способность самому, без посторонней помощи и подсказки реализовывать важные решения</w:t>
      </w:r>
      <w:r w:rsidR="00D77767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767">
        <w:rPr>
          <w:rStyle w:val="c4"/>
          <w:rFonts w:ascii="Times New Roman" w:hAnsi="Times New Roman" w:cs="Times New Roman"/>
          <w:color w:val="000000"/>
          <w:sz w:val="24"/>
          <w:szCs w:val="24"/>
        </w:rPr>
        <w:t>О</w:t>
      </w:r>
      <w:r w:rsidR="00B8423A" w:rsidRPr="00B8423A">
        <w:rPr>
          <w:rStyle w:val="c4"/>
          <w:rFonts w:ascii="Times New Roman" w:hAnsi="Times New Roman" w:cs="Times New Roman"/>
          <w:color w:val="000000"/>
          <w:sz w:val="24"/>
          <w:szCs w:val="24"/>
        </w:rPr>
        <w:t>тветственность за свои поступки и их последствия</w:t>
      </w:r>
      <w:r w:rsidR="00D7776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423A" w:rsidRPr="00B8423A">
        <w:rPr>
          <w:rStyle w:val="c4"/>
          <w:rFonts w:ascii="Times New Roman" w:hAnsi="Times New Roman" w:cs="Times New Roman"/>
          <w:color w:val="000000"/>
          <w:sz w:val="24"/>
          <w:szCs w:val="24"/>
        </w:rPr>
        <w:t>внутренняя уверенность в том, что такое поведение возможно и правильно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23A" w:rsidRPr="00B8423A" w:rsidRDefault="00B8423A" w:rsidP="00D7776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423A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Соревновательность</w:t>
      </w:r>
      <w:proofErr w:type="spellEnd"/>
      <w:r w:rsidR="00955F58">
        <w:rPr>
          <w:rStyle w:val="c4c28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8423A" w:rsidRPr="00B8423A" w:rsidRDefault="00B8423A" w:rsidP="00D77767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8423A">
        <w:rPr>
          <w:rStyle w:val="c4"/>
          <w:color w:val="000000"/>
        </w:rPr>
        <w:t>Через соревнование ребенок формирует собственное представление о своих возможностях, самоутверждается, приобретает уверенность в своих силах</w:t>
      </w:r>
      <w:r w:rsidR="00955F58">
        <w:rPr>
          <w:rStyle w:val="c4"/>
          <w:color w:val="000000"/>
        </w:rPr>
        <w:t>.</w:t>
      </w:r>
    </w:p>
    <w:p w:rsidR="003C50CA" w:rsidRDefault="00B8423A" w:rsidP="003C50C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B8423A">
        <w:rPr>
          <w:rStyle w:val="c4"/>
          <w:color w:val="000000"/>
        </w:rPr>
        <w:lastRenderedPageBreak/>
        <w:t>Психолог Б.Ф.</w:t>
      </w:r>
      <w:r w:rsidR="00D77767">
        <w:rPr>
          <w:rStyle w:val="c4"/>
          <w:color w:val="000000"/>
        </w:rPr>
        <w:t xml:space="preserve"> </w:t>
      </w:r>
      <w:r w:rsidRPr="00B8423A">
        <w:rPr>
          <w:rStyle w:val="c4"/>
          <w:color w:val="000000"/>
        </w:rPr>
        <w:t>Ломов утверждает, что «каждый человек обладает в той или иной мере «творческим потенциалом», поскольку без творчества, хотя бы элементарного, человек не может решить жизненные задачи, то есть попрос</w:t>
      </w:r>
      <w:r w:rsidR="00D77767">
        <w:rPr>
          <w:rStyle w:val="c4"/>
          <w:color w:val="000000"/>
        </w:rPr>
        <w:t>ту прожить...»</w:t>
      </w:r>
    </w:p>
    <w:p w:rsidR="003C50CA" w:rsidRDefault="003C50CA" w:rsidP="003C50C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</w:p>
    <w:p w:rsidR="009608B2" w:rsidRDefault="009608B2" w:rsidP="003C50CA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</w:p>
    <w:p w:rsidR="003C50CA" w:rsidRPr="003C50CA" w:rsidRDefault="003C50CA" w:rsidP="003C50CA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50CA">
        <w:rPr>
          <w:color w:val="000000" w:themeColor="text1"/>
        </w:rPr>
        <w:t xml:space="preserve">В чём основное отличие </w:t>
      </w:r>
      <w:r w:rsidRPr="003C50CA">
        <w:rPr>
          <w:b/>
          <w:color w:val="000000" w:themeColor="text1"/>
        </w:rPr>
        <w:t xml:space="preserve">урока по ФГОС </w:t>
      </w:r>
      <w:proofErr w:type="gramStart"/>
      <w:r w:rsidRPr="003C50CA">
        <w:rPr>
          <w:color w:val="000000" w:themeColor="text1"/>
        </w:rPr>
        <w:t>от</w:t>
      </w:r>
      <w:proofErr w:type="gramEnd"/>
      <w:r w:rsidRPr="003C50CA">
        <w:rPr>
          <w:b/>
          <w:color w:val="000000" w:themeColor="text1"/>
        </w:rPr>
        <w:t xml:space="preserve"> </w:t>
      </w:r>
      <w:r w:rsidRPr="003C50CA">
        <w:rPr>
          <w:color w:val="000000" w:themeColor="text1"/>
        </w:rPr>
        <w:t>традиционного?</w:t>
      </w:r>
    </w:p>
    <w:p w:rsidR="003C50CA" w:rsidRPr="003C50CA" w:rsidRDefault="003C50CA" w:rsidP="003C50CA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3756"/>
        <w:gridCol w:w="3782"/>
      </w:tblGrid>
      <w:tr w:rsidR="003C50CA" w:rsidRPr="00C803B3" w:rsidTr="005E49F6">
        <w:trPr>
          <w:tblHeader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Требования к уроку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Традиционный урок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 современного типа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темы урока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сообщает учащимся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Формулируют сами учащиеся (учитель подводит учащихся к осознанию темы)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Сообщение целей и задач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формулирует и сообщает учащимся, чему должны научиться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учащимися способов достижения намеченной цели (учитель помогает, советует)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деятельность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индивидуальный методы), </w:t>
            </w:r>
          </w:p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консультирует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учащимися практической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осуществляют контроль (применяются формы самоконтроля, взаимоконтроля),</w:t>
            </w:r>
          </w:p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консультирует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коррекции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формулируют затруднения и осуществляют коррекцию самостоятельно,</w:t>
            </w:r>
          </w:p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консультирует, советует, помогает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 учащихся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7E0815" w:rsidRDefault="003C50CA" w:rsidP="005E49F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E0815">
              <w:rPr>
                <w:rFonts w:ascii="Times New Roman" w:eastAsia="Times New Roman" w:hAnsi="Times New Roman" w:cs="Times New Roman"/>
              </w:rPr>
              <w:t>Учитель осуществляет оценивание работы учащихся на уроке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дают оценку деятельности по её результатам (самооценка, оценивание результатов деятельности товарищей),</w:t>
            </w:r>
          </w:p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консультирует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rPr>
          <w:trHeight w:val="269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 урока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выясняет у учащихся, что они запомнили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Проводится рефлексия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5E49F6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Pr="00C803B3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объявляет и комментирует (чаще – задание одно для всех)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A" w:rsidRDefault="003C50CA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могут выбирать задание из предложенных учителем с учётом индивидуальных возможностей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08B2" w:rsidRPr="00C803B3" w:rsidRDefault="009608B2" w:rsidP="005E4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08B2" w:rsidRDefault="009608B2" w:rsidP="003C50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8B2" w:rsidRDefault="009608B2" w:rsidP="003C50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8B2" w:rsidRDefault="009608B2" w:rsidP="003C50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50CA" w:rsidRDefault="003C50CA" w:rsidP="003C50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Что педагог должен изменить в своей деятельности?</w:t>
      </w:r>
    </w:p>
    <w:p w:rsidR="009608B2" w:rsidRPr="00C803B3" w:rsidRDefault="009608B2" w:rsidP="003C50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3C50CA" w:rsidRPr="00C803B3" w:rsidTr="003C50CA">
        <w:tc>
          <w:tcPr>
            <w:tcW w:w="2093" w:type="dxa"/>
          </w:tcPr>
          <w:p w:rsidR="003C50CA" w:rsidRPr="00C803B3" w:rsidRDefault="003C50CA" w:rsidP="003C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 изменений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3C50CA" w:rsidRPr="00C803B3" w:rsidTr="003C50CA">
        <w:tc>
          <w:tcPr>
            <w:tcW w:w="2093" w:type="dxa"/>
            <w:vMerge w:val="restart"/>
          </w:tcPr>
          <w:p w:rsidR="003C50CA" w:rsidRPr="00C803B3" w:rsidRDefault="003C50CA" w:rsidP="005E49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пользуется жестко структурированным конспектом урока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пользуется сценарным планом (технологической картой) урока, предоставляющим ему свободу в выборе форм, способов и приемов обучения.</w:t>
            </w:r>
          </w:p>
        </w:tc>
      </w:tr>
      <w:tr w:rsidR="003C50CA" w:rsidRPr="00C803B3" w:rsidTr="003C50CA">
        <w:tc>
          <w:tcPr>
            <w:tcW w:w="2093" w:type="dxa"/>
            <w:vMerge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подготовке к уроку учитель использует учебник и методические рекомендации.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интернет-ресурсы</w:t>
            </w:r>
            <w:proofErr w:type="spellEnd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материалы коллег. </w:t>
            </w:r>
          </w:p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Обменивается конспектами и информацией с коллегами.</w:t>
            </w:r>
          </w:p>
        </w:tc>
      </w:tr>
      <w:tr w:rsidR="003C50CA" w:rsidRPr="00C803B3" w:rsidTr="003C50CA">
        <w:tc>
          <w:tcPr>
            <w:tcW w:w="2093" w:type="dxa"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урока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(более половины времени урока)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3C50CA">
        <w:tc>
          <w:tcPr>
            <w:tcW w:w="2093" w:type="dxa"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цель учителя на уроке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Успеть выполнить все, что запланировано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деятельность детей: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по поиску и обработке информации;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обобщению способов действия;</w:t>
            </w:r>
          </w:p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 постановке учебной задачи и т.д.</w:t>
            </w:r>
          </w:p>
        </w:tc>
      </w:tr>
      <w:tr w:rsidR="003C50CA" w:rsidRPr="00C803B3" w:rsidTr="003C50CA">
        <w:tc>
          <w:tcPr>
            <w:tcW w:w="2093" w:type="dxa"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Формулировки: 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решите, 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спишите, 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сравните, 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найдите, </w:t>
            </w:r>
          </w:p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выпишите, </w:t>
            </w:r>
          </w:p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выполните и т. д.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Формулировки: проанализируйте, </w:t>
            </w:r>
          </w:p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придумайте и 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</w:tr>
      <w:tr w:rsidR="003C50CA" w:rsidRPr="00C803B3" w:rsidTr="003C50CA">
        <w:tc>
          <w:tcPr>
            <w:tcW w:w="2093" w:type="dxa"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урока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фронтальная.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групповая и/или индивидуальная.</w:t>
            </w:r>
          </w:p>
        </w:tc>
      </w:tr>
      <w:tr w:rsidR="003C50CA" w:rsidRPr="00C803B3" w:rsidTr="003C50CA">
        <w:tc>
          <w:tcPr>
            <w:tcW w:w="2093" w:type="dxa"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среда</w:t>
            </w:r>
            <w:r w:rsidR="0028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Создается учителем. (Выставки работ обучающихся).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холлов.</w:t>
            </w:r>
          </w:p>
        </w:tc>
      </w:tr>
      <w:tr w:rsidR="003C50CA" w:rsidRPr="00C803B3" w:rsidTr="003C50CA">
        <w:tc>
          <w:tcPr>
            <w:tcW w:w="2093" w:type="dxa"/>
            <w:vMerge w:val="restart"/>
          </w:tcPr>
          <w:p w:rsidR="003C50CA" w:rsidRPr="00280499" w:rsidRDefault="00280499" w:rsidP="005E4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урока.</w:t>
            </w:r>
          </w:p>
          <w:p w:rsidR="00280499" w:rsidRPr="00C803B3" w:rsidRDefault="00280499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результаты.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0CA" w:rsidRPr="00C803B3" w:rsidTr="003C50CA">
        <w:tc>
          <w:tcPr>
            <w:tcW w:w="2093" w:type="dxa"/>
            <w:vMerge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оценка – оценка учителя.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формирование адекватной самооценки.</w:t>
            </w:r>
          </w:p>
        </w:tc>
      </w:tr>
      <w:tr w:rsidR="003C50CA" w:rsidRPr="00C803B3" w:rsidTr="003C50CA">
        <w:tc>
          <w:tcPr>
            <w:tcW w:w="2093" w:type="dxa"/>
            <w:vMerge/>
          </w:tcPr>
          <w:p w:rsidR="003C50CA" w:rsidRPr="00C803B3" w:rsidRDefault="003C50CA" w:rsidP="005E4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Важны положительные оценки учеников по итогам контрольных работ.</w:t>
            </w:r>
          </w:p>
        </w:tc>
        <w:tc>
          <w:tcPr>
            <w:tcW w:w="3793" w:type="dxa"/>
          </w:tcPr>
          <w:p w:rsidR="003C50CA" w:rsidRPr="00C803B3" w:rsidRDefault="003C50CA" w:rsidP="003C50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обучения.</w:t>
            </w:r>
          </w:p>
        </w:tc>
      </w:tr>
    </w:tbl>
    <w:p w:rsidR="00B8423A" w:rsidRDefault="00B8423A" w:rsidP="00960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8B2" w:rsidRDefault="009608B2" w:rsidP="009608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Зачем так часто применяется работа в группах?</w:t>
      </w:r>
    </w:p>
    <w:p w:rsidR="009608B2" w:rsidRPr="009608B2" w:rsidRDefault="009608B2" w:rsidP="009608B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идея этой технологии - создать условия для активной совместной учебной деятельности учащихся в разных учебных ситуациях. Ученики разные - одни быстро «схватывают» все объяснения учителя,  другим требуется не только значительно больше времени на осмысление материала, но и дополнительные примеры, разъяснения. Такие ребята, как правило, стесняются задавать вопросы при всем классе, а подчас просто и не осознают, что конкретно они не понимают, не могут сформулировать правильно вопрос. Если в таких случаях объединить ребят в небольшие группы (по 3-4 человека) и дать им ОДНО общее задание, оговорив роль каждого ученика группы в выполнении ЭТОГО задания, то возникает ситуация, в которой каждый отвечает не только за результат своей работы, но, что особенно важно, за результат всей группы. Поэтому слабые ученики стараются выяснить у «сильных» все непонятые ими вопросы, а «сильные» ученики заинтересованы в том, чтобы все члены группы, в первую очередь, «слабый» ученик досконально разобрались в материале, а заодно и «сильный» ученик имеет возможность проверить собственное понимание вопроса, дойти до самой сути. Таким образом, совместными усилиями ликвидируются пробелы. Это общая идея обучения в сотрудничестве. Иногда учащиеся имеют возможность самим выбрать </w:t>
      </w:r>
      <w:proofErr w:type="gramStart"/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>отвечающего</w:t>
      </w:r>
      <w:proofErr w:type="gramEnd"/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>. В тех же случаях, когда дети понимают, что учитель сам выберет выступающего – даже ленивым детям ничего не остаётся, как подключаться к работе группы. Со временем вырабатывается некая технология сотрудничества, которая основана не только на том, что «Ты поможешь мне, а я тебе», но и в помощи более слабому не только в том, чтобы дать списать, но 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дать проявить себя.</w:t>
      </w:r>
    </w:p>
    <w:p w:rsidR="009608B2" w:rsidRPr="009608B2" w:rsidRDefault="009608B2" w:rsidP="009608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8B2" w:rsidRPr="009608B2" w:rsidRDefault="009608B2" w:rsidP="00960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Зачем нужна «самооценка» школьника и как этому научить?</w:t>
      </w:r>
    </w:p>
    <w:p w:rsidR="009608B2" w:rsidRPr="009608B2" w:rsidRDefault="009608B2" w:rsidP="009608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Давайте поставим себя на место ученика. Представьте, нашу деятельность каждодневно начнут оценивать по пятибалльной шкале вышестоящие по положению коллеги. Каждую четверть нам будет выставляться: кому 3, кому 4, кому 5, а кому и 2. При этом мы будем в неведении, почему нам поставили именно такую отметку и, как правило, будем с ней не согласны. И все! Как нам это понравится? Почему-то когда речь идет о детях, мы полагаем, что в отношении их такая оценочная деятельность - норма. А ведь именно такая система оценивания очень часто ставит барьер между учеником и учителем, семьей и школой.</w:t>
      </w:r>
      <w:r w:rsidRPr="009608B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60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08B2" w:rsidRPr="009608B2" w:rsidRDefault="009608B2" w:rsidP="009608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переходом к работе по новым стандартам учащиеся учатся оценивать собственную работу и работу своей команды по определенному алгоритму. Самый простой </w:t>
      </w:r>
      <w:proofErr w:type="gramStart"/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>вариант</w:t>
      </w:r>
      <w:proofErr w:type="gramEnd"/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которого,  выглядит так: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чем заключалось задание?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Удалось получить </w:t>
      </w:r>
      <w:r w:rsidRPr="00960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выполнено полностью </w:t>
      </w:r>
      <w:r w:rsidRPr="00960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или с ошибкой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Самостоятельно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 чьей-то помощью (чьей?)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Какую сам выставляешь себе отметку?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алгоритма будет усложняться по мере того, как учащиеся освоят первые азы и поймут в чем значение этого алгоритма: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помешало тебе хорошо выполнить задание?  </w:t>
      </w:r>
    </w:p>
    <w:p w:rsidR="009608B2" w:rsidRDefault="009608B2" w:rsidP="009608B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ты думаешь, каких знаний тебе не хватило? </w:t>
      </w:r>
    </w:p>
    <w:p w:rsidR="00F31845" w:rsidRDefault="009608B2" w:rsidP="00F3184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08B2">
        <w:rPr>
          <w:rFonts w:ascii="Times New Roman" w:hAnsi="Times New Roman" w:cs="Times New Roman"/>
          <w:color w:val="000000" w:themeColor="text1"/>
          <w:sz w:val="24"/>
          <w:szCs w:val="24"/>
        </w:rPr>
        <w:t>Как ты думаешь, что тебе надо сделать (выучить, узнать), чтобы выполнить задание правильно?</w:t>
      </w:r>
    </w:p>
    <w:p w:rsidR="009608B2" w:rsidRDefault="00F31845" w:rsidP="00F3184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9608B2" w:rsidRPr="00F318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Согласитесь, если учащийся научатся</w:t>
      </w:r>
      <w:r w:rsidR="009608B2" w:rsidRPr="00F31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понимать, где и почему он ошибся и что сделать, чтобы улучшить свой результат, оценка будет содержать в себе побуждающие для ученика стимулы, способствовать тому, чтобы у ученика проснулось желание учиться, если таковое пока дремлет, или желание узнать больше, основательнее, глубже, если это желание уже есть. </w:t>
      </w:r>
    </w:p>
    <w:p w:rsidR="00F31845" w:rsidRPr="00F31845" w:rsidRDefault="00F31845" w:rsidP="00F3184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23A" w:rsidRPr="00B8423A" w:rsidRDefault="00B8423A" w:rsidP="00960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23A" w:rsidRPr="00B8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81"/>
    <w:multiLevelType w:val="multilevel"/>
    <w:tmpl w:val="B62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5280"/>
    <w:multiLevelType w:val="hybridMultilevel"/>
    <w:tmpl w:val="E9307B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F3B0C"/>
    <w:multiLevelType w:val="multilevel"/>
    <w:tmpl w:val="F68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87AE0"/>
    <w:multiLevelType w:val="multilevel"/>
    <w:tmpl w:val="6EF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83500"/>
    <w:multiLevelType w:val="multilevel"/>
    <w:tmpl w:val="22D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182E"/>
    <w:multiLevelType w:val="multilevel"/>
    <w:tmpl w:val="A34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168"/>
    <w:multiLevelType w:val="multilevel"/>
    <w:tmpl w:val="ED5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A4A5B"/>
    <w:multiLevelType w:val="multilevel"/>
    <w:tmpl w:val="AFD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594"/>
    <w:multiLevelType w:val="multilevel"/>
    <w:tmpl w:val="2AB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767A9"/>
    <w:multiLevelType w:val="multilevel"/>
    <w:tmpl w:val="24F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45428"/>
    <w:multiLevelType w:val="multilevel"/>
    <w:tmpl w:val="B71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25BC0"/>
    <w:multiLevelType w:val="hybridMultilevel"/>
    <w:tmpl w:val="8C844158"/>
    <w:lvl w:ilvl="0" w:tplc="A274BE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53B70"/>
    <w:multiLevelType w:val="multilevel"/>
    <w:tmpl w:val="CCD0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A04F6"/>
    <w:multiLevelType w:val="multilevel"/>
    <w:tmpl w:val="E54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826A6"/>
    <w:multiLevelType w:val="multilevel"/>
    <w:tmpl w:val="D07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5961D6"/>
    <w:multiLevelType w:val="multilevel"/>
    <w:tmpl w:val="533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761A4"/>
    <w:multiLevelType w:val="multilevel"/>
    <w:tmpl w:val="4100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D0D38"/>
    <w:multiLevelType w:val="hybridMultilevel"/>
    <w:tmpl w:val="27567200"/>
    <w:lvl w:ilvl="0" w:tplc="CE10F7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02CA7"/>
    <w:multiLevelType w:val="multilevel"/>
    <w:tmpl w:val="9FD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C7AB9"/>
    <w:multiLevelType w:val="multilevel"/>
    <w:tmpl w:val="C44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B4B1E"/>
    <w:multiLevelType w:val="multilevel"/>
    <w:tmpl w:val="0CB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C0D44"/>
    <w:multiLevelType w:val="hybridMultilevel"/>
    <w:tmpl w:val="8CA61E8C"/>
    <w:lvl w:ilvl="0" w:tplc="D78C96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162D0E"/>
    <w:multiLevelType w:val="multilevel"/>
    <w:tmpl w:val="754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1"/>
  </w:num>
  <w:num w:numId="5">
    <w:abstractNumId w:val="22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18"/>
  </w:num>
  <w:num w:numId="13">
    <w:abstractNumId w:val="13"/>
  </w:num>
  <w:num w:numId="14">
    <w:abstractNumId w:val="7"/>
  </w:num>
  <w:num w:numId="15">
    <w:abstractNumId w:val="10"/>
  </w:num>
  <w:num w:numId="16">
    <w:abstractNumId w:val="6"/>
  </w:num>
  <w:num w:numId="17">
    <w:abstractNumId w:val="8"/>
  </w:num>
  <w:num w:numId="18">
    <w:abstractNumId w:val="3"/>
  </w:num>
  <w:num w:numId="19">
    <w:abstractNumId w:val="5"/>
  </w:num>
  <w:num w:numId="20">
    <w:abstractNumId w:val="0"/>
  </w:num>
  <w:num w:numId="21">
    <w:abstractNumId w:val="16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1"/>
    <w:rsid w:val="000C07CA"/>
    <w:rsid w:val="00270AC4"/>
    <w:rsid w:val="00280499"/>
    <w:rsid w:val="003C50CA"/>
    <w:rsid w:val="00955F58"/>
    <w:rsid w:val="009608B2"/>
    <w:rsid w:val="00A509C5"/>
    <w:rsid w:val="00B8423A"/>
    <w:rsid w:val="00D77767"/>
    <w:rsid w:val="00DE5231"/>
    <w:rsid w:val="00F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C4"/>
    <w:pPr>
      <w:ind w:left="720"/>
      <w:contextualSpacing/>
    </w:pPr>
  </w:style>
  <w:style w:type="character" w:customStyle="1" w:styleId="apple-converted-space">
    <w:name w:val="apple-converted-space"/>
    <w:basedOn w:val="a0"/>
    <w:rsid w:val="00B8423A"/>
  </w:style>
  <w:style w:type="paragraph" w:customStyle="1" w:styleId="c30">
    <w:name w:val="c30"/>
    <w:basedOn w:val="a"/>
    <w:rsid w:val="00B8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8423A"/>
  </w:style>
  <w:style w:type="character" w:customStyle="1" w:styleId="c4c28">
    <w:name w:val="c4 c28"/>
    <w:basedOn w:val="a0"/>
    <w:rsid w:val="00B8423A"/>
  </w:style>
  <w:style w:type="paragraph" w:customStyle="1" w:styleId="c17">
    <w:name w:val="c17"/>
    <w:basedOn w:val="a"/>
    <w:rsid w:val="00B8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423A"/>
  </w:style>
  <w:style w:type="table" w:styleId="a4">
    <w:name w:val="Table Grid"/>
    <w:basedOn w:val="a1"/>
    <w:uiPriority w:val="59"/>
    <w:rsid w:val="003C50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0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C4"/>
    <w:pPr>
      <w:ind w:left="720"/>
      <w:contextualSpacing/>
    </w:pPr>
  </w:style>
  <w:style w:type="character" w:customStyle="1" w:styleId="apple-converted-space">
    <w:name w:val="apple-converted-space"/>
    <w:basedOn w:val="a0"/>
    <w:rsid w:val="00B8423A"/>
  </w:style>
  <w:style w:type="paragraph" w:customStyle="1" w:styleId="c30">
    <w:name w:val="c30"/>
    <w:basedOn w:val="a"/>
    <w:rsid w:val="00B8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8423A"/>
  </w:style>
  <w:style w:type="character" w:customStyle="1" w:styleId="c4c28">
    <w:name w:val="c4 c28"/>
    <w:basedOn w:val="a0"/>
    <w:rsid w:val="00B8423A"/>
  </w:style>
  <w:style w:type="paragraph" w:customStyle="1" w:styleId="c17">
    <w:name w:val="c17"/>
    <w:basedOn w:val="a"/>
    <w:rsid w:val="00B8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423A"/>
  </w:style>
  <w:style w:type="table" w:styleId="a4">
    <w:name w:val="Table Grid"/>
    <w:basedOn w:val="a1"/>
    <w:uiPriority w:val="59"/>
    <w:rsid w:val="003C50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0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2016-04-28T08:52:00Z</dcterms:created>
  <dcterms:modified xsi:type="dcterms:W3CDTF">2016-04-29T09:22:00Z</dcterms:modified>
</cp:coreProperties>
</file>