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0" w:rsidRDefault="00214B10" w:rsidP="0002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1FB" w:rsidRPr="009B025F" w:rsidRDefault="00214B10" w:rsidP="000201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учитель МБОУ лицей «Альфа»</w:t>
      </w:r>
    </w:p>
    <w:p w:rsidR="00214B10" w:rsidRPr="009B025F" w:rsidRDefault="00214B10" w:rsidP="00214B10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Бобырева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14B10" w:rsidRDefault="00214B10" w:rsidP="00214B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214B10" w:rsidRPr="009B025F" w:rsidRDefault="00214B10" w:rsidP="00214B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МБОУ лицей «Альфа»</w:t>
      </w:r>
    </w:p>
    <w:p w:rsidR="00354598" w:rsidRDefault="00214B10" w:rsidP="00354598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Л.Е.</w:t>
      </w:r>
    </w:p>
    <w:p w:rsidR="00354598" w:rsidRPr="00894D8A" w:rsidRDefault="00354598" w:rsidP="00354598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94D8A">
        <w:rPr>
          <w:rFonts w:ascii="Times New Roman" w:hAnsi="Times New Roman" w:cs="Times New Roman"/>
          <w:sz w:val="28"/>
          <w:szCs w:val="28"/>
        </w:rPr>
        <w:t>Это совсем другие уроки!</w:t>
      </w:r>
    </w:p>
    <w:p w:rsidR="008735E9" w:rsidRDefault="66D02981" w:rsidP="008735E9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66D02981">
        <w:rPr>
          <w:rFonts w:ascii="Times New Roman" w:hAnsi="Times New Roman" w:cs="Times New Roman"/>
          <w:sz w:val="28"/>
          <w:szCs w:val="28"/>
        </w:rPr>
        <w:t>Проблема формирования навыков сотрудничества в процессе учебной деятельности является приоритетной. Сотрудничество - одна из самых важных форм деятельности, неумение сотрудничать может создавать</w:t>
      </w:r>
      <w:r w:rsidR="00894D8A">
        <w:rPr>
          <w:rFonts w:ascii="Times New Roman" w:hAnsi="Times New Roman" w:cs="Times New Roman"/>
          <w:sz w:val="28"/>
          <w:szCs w:val="28"/>
        </w:rPr>
        <w:t xml:space="preserve"> </w:t>
      </w:r>
      <w:r w:rsidRPr="66D02981">
        <w:rPr>
          <w:rFonts w:ascii="Times New Roman" w:hAnsi="Times New Roman" w:cs="Times New Roman"/>
          <w:sz w:val="28"/>
          <w:szCs w:val="28"/>
        </w:rPr>
        <w:t xml:space="preserve">трудности при обучении. Особенно актуальной эта проблема является сегодня. Современному педагогу необходимо применять в своей деятельности приемы, способствующие развитию навыков </w:t>
      </w:r>
      <w:r w:rsidRPr="66D0298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66D02981">
        <w:rPr>
          <w:rFonts w:ascii="Times New Roman" w:hAnsi="Times New Roman" w:cs="Times New Roman"/>
          <w:sz w:val="28"/>
          <w:szCs w:val="28"/>
        </w:rPr>
        <w:t xml:space="preserve"> века. Одним из таких приемов и является прием «обучение в сотрудничестве», который позволяет запомнить материал так, как будто обучающийся знал его всю жизнь. Во ФГОС начального общего образования как одно из требований </w:t>
      </w:r>
      <w:proofErr w:type="gramStart"/>
      <w:r w:rsidRPr="66D029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66D02981">
        <w:rPr>
          <w:rFonts w:ascii="Times New Roman" w:hAnsi="Times New Roman" w:cs="Times New Roman"/>
          <w:sz w:val="28"/>
          <w:szCs w:val="28"/>
        </w:rPr>
        <w:t xml:space="preserve"> результатам обучения выделяется необходимость развития навыков сотрудничества </w:t>
      </w:r>
      <w:proofErr w:type="gramStart"/>
      <w:r w:rsidRPr="66D029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66D0298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 и значимость практического освоения умений, входящих в основу коммуникативных УУД. О сложностях формирования отношений сотрудничества ранее упоминалось в деятельности А.С. Макаренко.</w:t>
      </w:r>
    </w:p>
    <w:p w:rsidR="00AE783F" w:rsidRDefault="66D02981" w:rsidP="001B767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66D02981">
        <w:rPr>
          <w:rFonts w:ascii="Times New Roman" w:hAnsi="Times New Roman" w:cs="Times New Roman"/>
          <w:sz w:val="28"/>
          <w:szCs w:val="28"/>
        </w:rPr>
        <w:t xml:space="preserve">Сегодня каждый современный педагог стремится создать условия для обучения таким образом, чтобы на некоторых этапах урока обучающиеся сотрудничали не только с учителем, но и друг с другом, чтобы воздействие педагога было не прямым, а косвенным. Наиболее эффективным будет не просто дать задание, а заставить </w:t>
      </w:r>
      <w:proofErr w:type="gramStart"/>
      <w:r w:rsidRPr="66D029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66D02981">
        <w:rPr>
          <w:rFonts w:ascii="Times New Roman" w:hAnsi="Times New Roman" w:cs="Times New Roman"/>
          <w:sz w:val="28"/>
          <w:szCs w:val="28"/>
        </w:rPr>
        <w:t xml:space="preserve"> думать и творчески мыслить. Современному педагогу в этом поможет прием «обучение в сотрудничестве», который дает возможность </w:t>
      </w:r>
      <w:proofErr w:type="gramStart"/>
      <w:r w:rsidRPr="66D0298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66D02981">
        <w:rPr>
          <w:rFonts w:ascii="Times New Roman" w:hAnsi="Times New Roman" w:cs="Times New Roman"/>
          <w:sz w:val="28"/>
          <w:szCs w:val="28"/>
        </w:rPr>
        <w:t xml:space="preserve"> работать вместе, бок о бок, достигая при этом успехов в обучении. </w:t>
      </w:r>
      <w:proofErr w:type="gramStart"/>
      <w:r w:rsidRPr="66D02981">
        <w:rPr>
          <w:rFonts w:ascii="Times New Roman" w:hAnsi="Times New Roman" w:cs="Times New Roman"/>
          <w:sz w:val="28"/>
          <w:szCs w:val="28"/>
        </w:rPr>
        <w:t xml:space="preserve">Данный прием играет большую роль при развитии навыков </w:t>
      </w:r>
      <w:r w:rsidRPr="00947535">
        <w:rPr>
          <w:rFonts w:ascii="Times New Roman" w:hAnsi="Times New Roman" w:cs="Times New Roman"/>
          <w:sz w:val="28"/>
          <w:szCs w:val="28"/>
        </w:rPr>
        <w:t>XXI</w:t>
      </w:r>
      <w:r w:rsidRPr="66D02981">
        <w:rPr>
          <w:rFonts w:ascii="Times New Roman" w:hAnsi="Times New Roman" w:cs="Times New Roman"/>
          <w:sz w:val="28"/>
          <w:szCs w:val="28"/>
        </w:rPr>
        <w:t xml:space="preserve"> века, начиная с первой ступени обучения, именно </w:t>
      </w:r>
      <w:r w:rsidRPr="66D02981">
        <w:rPr>
          <w:rFonts w:ascii="Times New Roman" w:hAnsi="Times New Roman" w:cs="Times New Roman"/>
          <w:sz w:val="28"/>
          <w:szCs w:val="28"/>
        </w:rPr>
        <w:lastRenderedPageBreak/>
        <w:t>в этот период расширяется и обновляется круг общения обучающихся и формируются коммуникативные УУД.</w:t>
      </w:r>
      <w:proofErr w:type="gramEnd"/>
    </w:p>
    <w:p w:rsidR="001F21F7" w:rsidRDefault="00716FD9" w:rsidP="001B767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прием «обучение в сотрудничестве» выполняет функции:</w:t>
      </w:r>
    </w:p>
    <w:p w:rsidR="00716FD9" w:rsidRDefault="00716FD9" w:rsidP="0094753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поставленных задач (учебных, познавательных);</w:t>
      </w:r>
    </w:p>
    <w:p w:rsidR="00716FD9" w:rsidRDefault="00716FD9" w:rsidP="0094753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группы в совместной работе.</w:t>
      </w:r>
    </w:p>
    <w:p w:rsidR="00614C33" w:rsidRPr="00614C33" w:rsidRDefault="66D02981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66D02981">
        <w:rPr>
          <w:rFonts w:ascii="Times New Roman" w:hAnsi="Times New Roman" w:cs="Times New Roman"/>
          <w:sz w:val="28"/>
          <w:szCs w:val="28"/>
        </w:rPr>
        <w:t xml:space="preserve">Перед педагогом при создании сценария урока появляются следующие вопросы: как же внести изюминку в наш урок? Какие приемы сотрудничества мы можем использовать как </w:t>
      </w:r>
      <w:r w:rsidR="00894D8A">
        <w:rPr>
          <w:rFonts w:ascii="Times New Roman" w:hAnsi="Times New Roman" w:cs="Times New Roman"/>
          <w:sz w:val="28"/>
          <w:szCs w:val="28"/>
        </w:rPr>
        <w:t xml:space="preserve">средство формирования навыков </w:t>
      </w:r>
      <w:r w:rsidR="00894D8A" w:rsidRPr="00947535">
        <w:rPr>
          <w:rFonts w:ascii="Times New Roman" w:hAnsi="Times New Roman" w:cs="Times New Roman"/>
          <w:sz w:val="28"/>
          <w:szCs w:val="28"/>
        </w:rPr>
        <w:t>XXI</w:t>
      </w:r>
      <w:r w:rsidRPr="66D02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66D029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66D02981">
        <w:rPr>
          <w:rFonts w:ascii="Times New Roman" w:hAnsi="Times New Roman" w:cs="Times New Roman"/>
          <w:sz w:val="28"/>
          <w:szCs w:val="28"/>
        </w:rPr>
        <w:t xml:space="preserve">. на современном уроке?  </w:t>
      </w:r>
    </w:p>
    <w:p w:rsidR="00FB069A" w:rsidRPr="00947535" w:rsidRDefault="00614C33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 xml:space="preserve">Представим вам </w:t>
      </w:r>
      <w:r w:rsidR="008B663C" w:rsidRPr="00947535">
        <w:rPr>
          <w:rFonts w:ascii="Times New Roman" w:hAnsi="Times New Roman" w:cs="Times New Roman"/>
          <w:sz w:val="28"/>
          <w:szCs w:val="28"/>
        </w:rPr>
        <w:t xml:space="preserve">несколько приемов, </w:t>
      </w:r>
      <w:r w:rsidR="00FB069A" w:rsidRPr="00947535">
        <w:rPr>
          <w:rFonts w:ascii="Times New Roman" w:hAnsi="Times New Roman" w:cs="Times New Roman"/>
          <w:sz w:val="28"/>
          <w:szCs w:val="28"/>
        </w:rPr>
        <w:t>которые возможно заинтересуют и вас.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 xml:space="preserve">«Лесная сказка». 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 xml:space="preserve">Цель: развить умение аргументировать свое мнение (приводить примеры, указывать причины и следствия, использовать цифры, факты, другое мнение, цитаты, материалы учебника). Группам дается задание представить объект так, чтобы подчеркнуть его лучшие стороны, заинтересовать им. 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 xml:space="preserve">«Интервью». 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 xml:space="preserve">Цель: развить умение слушать партнера по взаимодействию, аргументировать свое мнение, выполнять свои ролевые обязанности. Задание выполняется в парах или в группах до пяти человек. Первоначально участники подготавливают вопросы по учебному материалу. Задача других участников — отвечать как можно более полно. 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>«Мозаика».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>Цель: закрепление умений, образующих поведенческую составляющую межличностных взаимодействий, изучение нового материала. Работа состоит из следующих этапов: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 xml:space="preserve"> • подготовка учебных материалов (для каждого раздела создаются экспертные листы с заданиями, инструкциями, контрольными вопросами); 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 xml:space="preserve">• формирование команд и экспертных групп (10—15 минут). Каждый член команды на время становится членом одной из создаваемых экспертных </w:t>
      </w:r>
      <w:r w:rsidRPr="00947535">
        <w:rPr>
          <w:rFonts w:ascii="Times New Roman" w:hAnsi="Times New Roman" w:cs="Times New Roman"/>
          <w:sz w:val="28"/>
          <w:szCs w:val="28"/>
        </w:rPr>
        <w:lastRenderedPageBreak/>
        <w:t xml:space="preserve">групп (5 групп по 4—5 человек). Дети собираются в экспертных </w:t>
      </w:r>
      <w:proofErr w:type="gramStart"/>
      <w:r w:rsidRPr="00947535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947535">
        <w:rPr>
          <w:rFonts w:ascii="Times New Roman" w:hAnsi="Times New Roman" w:cs="Times New Roman"/>
          <w:sz w:val="28"/>
          <w:szCs w:val="28"/>
        </w:rPr>
        <w:t xml:space="preserve"> и некоторое время работают над под темой; </w:t>
      </w:r>
    </w:p>
    <w:p w:rsidR="00614C33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>• отчет экспертов: возвращение их в команды и обучение других членов группы. Обсуждаются сообщения и задаются вопросы;</w:t>
      </w:r>
    </w:p>
    <w:p w:rsidR="00894D8A" w:rsidRPr="00947535" w:rsidRDefault="008B663C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535">
        <w:rPr>
          <w:rFonts w:ascii="Times New Roman" w:hAnsi="Times New Roman" w:cs="Times New Roman"/>
          <w:sz w:val="28"/>
          <w:szCs w:val="28"/>
        </w:rPr>
        <w:t xml:space="preserve"> • контроль результатов, краткое фронтальное обсуждение результатов</w:t>
      </w:r>
      <w:r w:rsidR="00614C33" w:rsidRPr="00947535">
        <w:rPr>
          <w:rFonts w:ascii="Times New Roman" w:hAnsi="Times New Roman" w:cs="Times New Roman"/>
          <w:sz w:val="28"/>
          <w:szCs w:val="28"/>
        </w:rPr>
        <w:t xml:space="preserve"> или индивидуальная проверочная работа и др. [Братчикова Ю. В. Методическое сопровождение взаимодействия младших школьников в процессе естественнонаучного образования как условия успешности в учении</w:t>
      </w:r>
      <w:r w:rsidRPr="00947535">
        <w:rPr>
          <w:rFonts w:ascii="Times New Roman" w:hAnsi="Times New Roman" w:cs="Times New Roman"/>
          <w:sz w:val="28"/>
          <w:szCs w:val="28"/>
        </w:rPr>
        <w:t>.</w:t>
      </w:r>
      <w:r w:rsidR="00894D8A" w:rsidRPr="00947535">
        <w:rPr>
          <w:rFonts w:ascii="Times New Roman" w:hAnsi="Times New Roman" w:cs="Times New Roman"/>
          <w:sz w:val="28"/>
          <w:szCs w:val="28"/>
        </w:rPr>
        <w:t>]</w:t>
      </w:r>
    </w:p>
    <w:p w:rsidR="00716FD9" w:rsidRDefault="009D4DEA" w:rsidP="00894D8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Воспользовавшись приемами обучения в сотрудничестве, вы сможете заинтересовать обучающегося и позволите ему испытать</w:t>
      </w:r>
      <w:r w:rsidR="00894D8A">
        <w:rPr>
          <w:rFonts w:ascii="Times New Roman" w:hAnsi="Times New Roman" w:cs="Times New Roman"/>
          <w:sz w:val="28"/>
          <w:szCs w:val="28"/>
        </w:rPr>
        <w:t xml:space="preserve"> </w:t>
      </w:r>
      <w:r w:rsidRPr="00D57298">
        <w:rPr>
          <w:rFonts w:ascii="Times New Roman" w:hAnsi="Times New Roman" w:cs="Times New Roman"/>
          <w:sz w:val="28"/>
          <w:szCs w:val="28"/>
        </w:rPr>
        <w:t>радость от творческого выражения</w:t>
      </w:r>
      <w:r w:rsidR="000201FB">
        <w:rPr>
          <w:rFonts w:ascii="Times New Roman" w:hAnsi="Times New Roman" w:cs="Times New Roman"/>
          <w:sz w:val="28"/>
          <w:szCs w:val="28"/>
        </w:rPr>
        <w:t xml:space="preserve"> своих мыслей при усвоении </w:t>
      </w:r>
      <w:r>
        <w:rPr>
          <w:rFonts w:ascii="Times New Roman" w:hAnsi="Times New Roman" w:cs="Times New Roman"/>
          <w:sz w:val="28"/>
          <w:szCs w:val="28"/>
        </w:rPr>
        <w:t>знаний на уроке. П</w:t>
      </w:r>
      <w:r w:rsidR="000201FB">
        <w:rPr>
          <w:rFonts w:ascii="Times New Roman" w:hAnsi="Times New Roman" w:cs="Times New Roman"/>
          <w:sz w:val="28"/>
          <w:szCs w:val="28"/>
        </w:rPr>
        <w:t xml:space="preserve">редложенный нами прием </w:t>
      </w:r>
      <w:r>
        <w:rPr>
          <w:rFonts w:ascii="Times New Roman" w:hAnsi="Times New Roman" w:cs="Times New Roman"/>
          <w:sz w:val="28"/>
          <w:szCs w:val="28"/>
        </w:rPr>
        <w:t>позволит на уроке создать благоприятную атмосферу для усвоения знаний. Именно в сотрудничестве возможно более эффективное запоминание материала и совместное применение полученных знаний на практике.</w:t>
      </w:r>
    </w:p>
    <w:p w:rsidR="00354598" w:rsidRPr="00947535" w:rsidRDefault="00354598" w:rsidP="0094753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354598" w:rsidRPr="00947535" w:rsidSect="00FE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22F4"/>
    <w:multiLevelType w:val="hybridMultilevel"/>
    <w:tmpl w:val="20BE60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3F"/>
    <w:rsid w:val="000201FB"/>
    <w:rsid w:val="00084B41"/>
    <w:rsid w:val="001B703B"/>
    <w:rsid w:val="001B7673"/>
    <w:rsid w:val="001F21F7"/>
    <w:rsid w:val="00214AD2"/>
    <w:rsid w:val="00214B10"/>
    <w:rsid w:val="002E143F"/>
    <w:rsid w:val="00354598"/>
    <w:rsid w:val="003D23FC"/>
    <w:rsid w:val="00475A48"/>
    <w:rsid w:val="00487D31"/>
    <w:rsid w:val="00614901"/>
    <w:rsid w:val="00614C33"/>
    <w:rsid w:val="00643EDD"/>
    <w:rsid w:val="006553DD"/>
    <w:rsid w:val="00716FD9"/>
    <w:rsid w:val="007A67E2"/>
    <w:rsid w:val="008735E9"/>
    <w:rsid w:val="00894D8A"/>
    <w:rsid w:val="008B663C"/>
    <w:rsid w:val="00947535"/>
    <w:rsid w:val="009D4DEA"/>
    <w:rsid w:val="00AE783F"/>
    <w:rsid w:val="00B40714"/>
    <w:rsid w:val="00C01F32"/>
    <w:rsid w:val="00D57298"/>
    <w:rsid w:val="00FB069A"/>
    <w:rsid w:val="00FB31C9"/>
    <w:rsid w:val="00FE66A6"/>
    <w:rsid w:val="66D0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A</cp:lastModifiedBy>
  <cp:revision>2</cp:revision>
  <dcterms:created xsi:type="dcterms:W3CDTF">2020-10-23T11:35:00Z</dcterms:created>
  <dcterms:modified xsi:type="dcterms:W3CDTF">2020-10-23T11:35:00Z</dcterms:modified>
</cp:coreProperties>
</file>