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1A" w:rsidRDefault="0071431A"/>
    <w:p w:rsidR="0071431A" w:rsidRDefault="0071431A"/>
    <w:p w:rsidR="00C11A6E" w:rsidRPr="0071431A" w:rsidRDefault="00EB79F5" w:rsidP="00451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1431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учебному предмету «Родной</w:t>
      </w:r>
      <w:r w:rsidR="004510F6">
        <w:rPr>
          <w:rFonts w:ascii="Times New Roman" w:hAnsi="Times New Roman" w:cs="Times New Roman"/>
          <w:b/>
          <w:sz w:val="28"/>
          <w:szCs w:val="28"/>
        </w:rPr>
        <w:t xml:space="preserve"> (русский язык)» для 5</w:t>
      </w:r>
      <w:r w:rsidR="00E2098A">
        <w:rPr>
          <w:rFonts w:ascii="Times New Roman" w:hAnsi="Times New Roman" w:cs="Times New Roman"/>
          <w:b/>
          <w:sz w:val="28"/>
          <w:szCs w:val="28"/>
        </w:rPr>
        <w:t>-</w:t>
      </w:r>
      <w:r w:rsidR="004510F6">
        <w:rPr>
          <w:rFonts w:ascii="Times New Roman" w:hAnsi="Times New Roman" w:cs="Times New Roman"/>
          <w:b/>
          <w:sz w:val="28"/>
          <w:szCs w:val="28"/>
        </w:rPr>
        <w:t xml:space="preserve"> 9 </w:t>
      </w:r>
      <w:bookmarkEnd w:id="0"/>
      <w:r w:rsidR="004510F6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71431A" w:rsidRPr="0071431A" w:rsidRDefault="0071431A" w:rsidP="0071431A">
      <w:pPr>
        <w:pageBreakBefore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Нормативная правовая основа для разработки настоящей примерной программы по учебному предмету «Русский родной язык» составляют следующие документы</w:t>
      </w:r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431A" w:rsidRPr="0071431A" w:rsidRDefault="0071431A" w:rsidP="0071431A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71431A" w:rsidRPr="0071431A" w:rsidRDefault="0071431A" w:rsidP="0071431A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71431A" w:rsidRPr="0071431A" w:rsidRDefault="0071431A" w:rsidP="0071431A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декабря 2015 г. № 1577);</w:t>
      </w:r>
    </w:p>
    <w:p w:rsidR="0071431A" w:rsidRPr="0071431A" w:rsidRDefault="0071431A" w:rsidP="0071431A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(далее – программа) разработана на основе требований федерального государственного образовательного стандарта основного общего </w:t>
      </w:r>
      <w:proofErr w:type="spellStart"/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образованияк</w:t>
      </w:r>
      <w:proofErr w:type="spellEnd"/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 родная литература».</w:t>
      </w:r>
      <w:proofErr w:type="gramEnd"/>
    </w:p>
    <w:p w:rsidR="0071431A" w:rsidRDefault="0071431A" w:rsidP="00714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 учебного предмета «Русский родной язык». </w:t>
      </w:r>
    </w:p>
    <w:p w:rsidR="0071431A" w:rsidRPr="0071431A" w:rsidRDefault="0071431A" w:rsidP="00714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31A" w:rsidRPr="0071431A" w:rsidRDefault="0071431A" w:rsidP="0071431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143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Цели изучения учебного предмета «Русский родной язык»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71431A" w:rsidRPr="0071431A" w:rsidRDefault="0071431A" w:rsidP="0071431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71431A" w:rsidRPr="0071431A" w:rsidRDefault="0071431A" w:rsidP="0071431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1431A" w:rsidRPr="0071431A" w:rsidRDefault="0071431A" w:rsidP="0071431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русском речевом этикете;</w:t>
      </w:r>
    </w:p>
    <w:p w:rsidR="0071431A" w:rsidRPr="0071431A" w:rsidRDefault="0071431A" w:rsidP="0071431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71431A" w:rsidRPr="0071431A" w:rsidRDefault="0071431A" w:rsidP="0071431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71431A" w:rsidRPr="0071431A" w:rsidRDefault="0071431A" w:rsidP="0071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31A" w:rsidRPr="0071431A" w:rsidRDefault="0071431A" w:rsidP="0071431A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43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учебного предмета «Русский родной язык» в учебном плане</w:t>
      </w:r>
    </w:p>
    <w:p w:rsidR="0071431A" w:rsidRPr="0071431A" w:rsidRDefault="0071431A" w:rsidP="00714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русскому родному 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 Программа учебного предмета «Русский родной язык» предназначена для изучения в 5-9 классах и рассчитана на 17 часов.  </w:t>
      </w:r>
    </w:p>
    <w:tbl>
      <w:tblPr>
        <w:tblStyle w:val="1"/>
        <w:tblW w:w="8127" w:type="dxa"/>
        <w:tblInd w:w="817" w:type="dxa"/>
        <w:tblLook w:val="04A0" w:firstRow="1" w:lastRow="0" w:firstColumn="1" w:lastColumn="0" w:noHBand="0" w:noVBand="1"/>
      </w:tblPr>
      <w:tblGrid>
        <w:gridCol w:w="2977"/>
        <w:gridCol w:w="3118"/>
        <w:gridCol w:w="2032"/>
      </w:tblGrid>
      <w:tr w:rsidR="0071431A" w:rsidRPr="0071431A" w:rsidTr="001E411B">
        <w:trPr>
          <w:trHeight w:val="512"/>
        </w:trPr>
        <w:tc>
          <w:tcPr>
            <w:tcW w:w="2977" w:type="dxa"/>
          </w:tcPr>
          <w:p w:rsidR="0071431A" w:rsidRPr="0071431A" w:rsidRDefault="0071431A" w:rsidP="0071431A">
            <w:pPr>
              <w:jc w:val="center"/>
              <w:rPr>
                <w:b/>
                <w:i/>
                <w:sz w:val="24"/>
                <w:szCs w:val="24"/>
              </w:rPr>
            </w:pPr>
            <w:r w:rsidRPr="0071431A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71431A" w:rsidRPr="0071431A" w:rsidRDefault="0071431A" w:rsidP="0071431A">
            <w:pPr>
              <w:jc w:val="center"/>
              <w:rPr>
                <w:b/>
                <w:i/>
                <w:sz w:val="24"/>
                <w:szCs w:val="24"/>
              </w:rPr>
            </w:pPr>
            <w:r w:rsidRPr="0071431A">
              <w:rPr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32" w:type="dxa"/>
          </w:tcPr>
          <w:p w:rsidR="0071431A" w:rsidRPr="0071431A" w:rsidRDefault="0071431A" w:rsidP="0071431A">
            <w:pPr>
              <w:jc w:val="center"/>
              <w:rPr>
                <w:b/>
                <w:i/>
                <w:sz w:val="24"/>
                <w:szCs w:val="24"/>
              </w:rPr>
            </w:pPr>
            <w:r w:rsidRPr="0071431A">
              <w:rPr>
                <w:b/>
                <w:i/>
                <w:sz w:val="24"/>
                <w:szCs w:val="24"/>
              </w:rPr>
              <w:t>Количество часов в год</w:t>
            </w:r>
          </w:p>
        </w:tc>
      </w:tr>
      <w:tr w:rsidR="0071431A" w:rsidRPr="0071431A" w:rsidTr="001E411B">
        <w:trPr>
          <w:trHeight w:val="256"/>
        </w:trPr>
        <w:tc>
          <w:tcPr>
            <w:tcW w:w="2977" w:type="dxa"/>
          </w:tcPr>
          <w:p w:rsidR="0071431A" w:rsidRPr="0071431A" w:rsidRDefault="0071431A" w:rsidP="0071431A">
            <w:pPr>
              <w:jc w:val="center"/>
              <w:rPr>
                <w:b/>
                <w:sz w:val="24"/>
                <w:szCs w:val="24"/>
              </w:rPr>
            </w:pPr>
            <w:r w:rsidRPr="0071431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1431A" w:rsidRPr="0071431A" w:rsidRDefault="0071431A" w:rsidP="0071431A">
            <w:pPr>
              <w:jc w:val="center"/>
              <w:rPr>
                <w:b/>
                <w:sz w:val="24"/>
                <w:szCs w:val="24"/>
              </w:rPr>
            </w:pPr>
            <w:r w:rsidRPr="0071431A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2032" w:type="dxa"/>
          </w:tcPr>
          <w:p w:rsidR="0071431A" w:rsidRPr="0071431A" w:rsidRDefault="0071431A" w:rsidP="0071431A">
            <w:pPr>
              <w:jc w:val="center"/>
              <w:rPr>
                <w:b/>
                <w:sz w:val="24"/>
                <w:szCs w:val="24"/>
              </w:rPr>
            </w:pPr>
            <w:r w:rsidRPr="0071431A">
              <w:rPr>
                <w:b/>
                <w:sz w:val="24"/>
                <w:szCs w:val="24"/>
              </w:rPr>
              <w:t>17</w:t>
            </w:r>
          </w:p>
        </w:tc>
      </w:tr>
      <w:tr w:rsidR="0071431A" w:rsidRPr="0071431A" w:rsidTr="001E411B">
        <w:trPr>
          <w:trHeight w:val="256"/>
        </w:trPr>
        <w:tc>
          <w:tcPr>
            <w:tcW w:w="2977" w:type="dxa"/>
          </w:tcPr>
          <w:p w:rsidR="0071431A" w:rsidRPr="0071431A" w:rsidRDefault="0071431A" w:rsidP="0071431A">
            <w:pPr>
              <w:jc w:val="center"/>
              <w:rPr>
                <w:b/>
                <w:sz w:val="24"/>
                <w:szCs w:val="24"/>
              </w:rPr>
            </w:pPr>
            <w:r w:rsidRPr="0071431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1431A" w:rsidRPr="0071431A" w:rsidRDefault="0071431A" w:rsidP="0071431A">
            <w:pPr>
              <w:jc w:val="center"/>
              <w:rPr>
                <w:b/>
                <w:sz w:val="24"/>
                <w:szCs w:val="24"/>
              </w:rPr>
            </w:pPr>
            <w:r w:rsidRPr="0071431A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2032" w:type="dxa"/>
          </w:tcPr>
          <w:p w:rsidR="0071431A" w:rsidRPr="0071431A" w:rsidRDefault="0071431A" w:rsidP="0071431A">
            <w:pPr>
              <w:jc w:val="center"/>
              <w:rPr>
                <w:b/>
                <w:sz w:val="24"/>
                <w:szCs w:val="24"/>
              </w:rPr>
            </w:pPr>
            <w:r w:rsidRPr="0071431A">
              <w:rPr>
                <w:b/>
                <w:sz w:val="24"/>
                <w:szCs w:val="24"/>
              </w:rPr>
              <w:t>17</w:t>
            </w:r>
          </w:p>
        </w:tc>
      </w:tr>
      <w:tr w:rsidR="0071431A" w:rsidRPr="0071431A" w:rsidTr="001E411B">
        <w:trPr>
          <w:trHeight w:val="256"/>
        </w:trPr>
        <w:tc>
          <w:tcPr>
            <w:tcW w:w="2977" w:type="dxa"/>
          </w:tcPr>
          <w:p w:rsidR="0071431A" w:rsidRPr="0071431A" w:rsidRDefault="0071431A" w:rsidP="0071431A">
            <w:pPr>
              <w:jc w:val="center"/>
              <w:rPr>
                <w:b/>
                <w:sz w:val="24"/>
                <w:szCs w:val="24"/>
              </w:rPr>
            </w:pPr>
            <w:r w:rsidRPr="0071431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71431A" w:rsidRPr="0071431A" w:rsidRDefault="0071431A" w:rsidP="0071431A">
            <w:pPr>
              <w:jc w:val="center"/>
              <w:rPr>
                <w:b/>
                <w:sz w:val="24"/>
                <w:szCs w:val="24"/>
              </w:rPr>
            </w:pPr>
            <w:r w:rsidRPr="0071431A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2032" w:type="dxa"/>
          </w:tcPr>
          <w:p w:rsidR="0071431A" w:rsidRPr="0071431A" w:rsidRDefault="0071431A" w:rsidP="0071431A">
            <w:pPr>
              <w:jc w:val="center"/>
              <w:rPr>
                <w:b/>
                <w:sz w:val="24"/>
                <w:szCs w:val="24"/>
              </w:rPr>
            </w:pPr>
            <w:r w:rsidRPr="0071431A">
              <w:rPr>
                <w:b/>
                <w:sz w:val="24"/>
                <w:szCs w:val="24"/>
              </w:rPr>
              <w:t>17</w:t>
            </w:r>
          </w:p>
        </w:tc>
      </w:tr>
      <w:tr w:rsidR="0071431A" w:rsidRPr="0071431A" w:rsidTr="001E411B">
        <w:trPr>
          <w:trHeight w:val="256"/>
        </w:trPr>
        <w:tc>
          <w:tcPr>
            <w:tcW w:w="2977" w:type="dxa"/>
          </w:tcPr>
          <w:p w:rsidR="0071431A" w:rsidRPr="0071431A" w:rsidRDefault="0071431A" w:rsidP="0071431A">
            <w:pPr>
              <w:jc w:val="center"/>
              <w:rPr>
                <w:b/>
                <w:sz w:val="24"/>
                <w:szCs w:val="24"/>
              </w:rPr>
            </w:pPr>
            <w:r w:rsidRPr="0071431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71431A" w:rsidRPr="0071431A" w:rsidRDefault="0071431A" w:rsidP="0071431A">
            <w:pPr>
              <w:jc w:val="center"/>
              <w:rPr>
                <w:b/>
                <w:sz w:val="24"/>
                <w:szCs w:val="24"/>
              </w:rPr>
            </w:pPr>
            <w:r w:rsidRPr="0071431A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2032" w:type="dxa"/>
          </w:tcPr>
          <w:p w:rsidR="0071431A" w:rsidRPr="0071431A" w:rsidRDefault="0071431A" w:rsidP="0071431A">
            <w:pPr>
              <w:jc w:val="center"/>
              <w:rPr>
                <w:b/>
                <w:sz w:val="24"/>
                <w:szCs w:val="24"/>
              </w:rPr>
            </w:pPr>
            <w:r w:rsidRPr="0071431A">
              <w:rPr>
                <w:b/>
                <w:sz w:val="24"/>
                <w:szCs w:val="24"/>
              </w:rPr>
              <w:t>17</w:t>
            </w:r>
          </w:p>
        </w:tc>
      </w:tr>
      <w:tr w:rsidR="0071431A" w:rsidRPr="0071431A" w:rsidTr="001E411B">
        <w:trPr>
          <w:trHeight w:val="272"/>
        </w:trPr>
        <w:tc>
          <w:tcPr>
            <w:tcW w:w="2977" w:type="dxa"/>
          </w:tcPr>
          <w:p w:rsidR="0071431A" w:rsidRPr="0071431A" w:rsidRDefault="0071431A" w:rsidP="0071431A">
            <w:pPr>
              <w:jc w:val="center"/>
              <w:rPr>
                <w:b/>
                <w:sz w:val="24"/>
                <w:szCs w:val="24"/>
              </w:rPr>
            </w:pPr>
            <w:r w:rsidRPr="0071431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71431A" w:rsidRPr="0071431A" w:rsidRDefault="0071431A" w:rsidP="0071431A">
            <w:pPr>
              <w:jc w:val="center"/>
              <w:rPr>
                <w:b/>
                <w:sz w:val="24"/>
                <w:szCs w:val="24"/>
              </w:rPr>
            </w:pPr>
            <w:r w:rsidRPr="0071431A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2032" w:type="dxa"/>
          </w:tcPr>
          <w:p w:rsidR="0071431A" w:rsidRPr="0071431A" w:rsidRDefault="0071431A" w:rsidP="0071431A">
            <w:pPr>
              <w:jc w:val="center"/>
              <w:rPr>
                <w:b/>
                <w:sz w:val="24"/>
                <w:szCs w:val="24"/>
              </w:rPr>
            </w:pPr>
            <w:r w:rsidRPr="0071431A">
              <w:rPr>
                <w:b/>
                <w:sz w:val="24"/>
                <w:szCs w:val="24"/>
              </w:rPr>
              <w:t>17</w:t>
            </w:r>
          </w:p>
        </w:tc>
      </w:tr>
      <w:tr w:rsidR="0071431A" w:rsidRPr="0071431A" w:rsidTr="001E411B">
        <w:trPr>
          <w:trHeight w:val="256"/>
        </w:trPr>
        <w:tc>
          <w:tcPr>
            <w:tcW w:w="2977" w:type="dxa"/>
          </w:tcPr>
          <w:p w:rsidR="0071431A" w:rsidRPr="0071431A" w:rsidRDefault="0071431A" w:rsidP="0071431A">
            <w:pPr>
              <w:jc w:val="right"/>
              <w:rPr>
                <w:b/>
                <w:i/>
                <w:sz w:val="24"/>
                <w:szCs w:val="24"/>
              </w:rPr>
            </w:pPr>
            <w:r w:rsidRPr="0071431A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71431A" w:rsidRPr="0071431A" w:rsidRDefault="0071431A" w:rsidP="0071431A">
            <w:pPr>
              <w:jc w:val="center"/>
              <w:rPr>
                <w:b/>
                <w:i/>
                <w:sz w:val="24"/>
                <w:szCs w:val="24"/>
              </w:rPr>
            </w:pPr>
            <w:r w:rsidRPr="0071431A">
              <w:rPr>
                <w:b/>
                <w:i/>
                <w:sz w:val="24"/>
                <w:szCs w:val="24"/>
              </w:rPr>
              <w:t>2,5</w:t>
            </w:r>
          </w:p>
        </w:tc>
        <w:tc>
          <w:tcPr>
            <w:tcW w:w="2032" w:type="dxa"/>
          </w:tcPr>
          <w:p w:rsidR="0071431A" w:rsidRPr="0071431A" w:rsidRDefault="0071431A" w:rsidP="0071431A">
            <w:pPr>
              <w:jc w:val="center"/>
              <w:rPr>
                <w:b/>
                <w:i/>
                <w:sz w:val="24"/>
                <w:szCs w:val="24"/>
              </w:rPr>
            </w:pPr>
            <w:r w:rsidRPr="0071431A">
              <w:rPr>
                <w:b/>
                <w:i/>
                <w:sz w:val="24"/>
                <w:szCs w:val="24"/>
              </w:rPr>
              <w:t>85</w:t>
            </w:r>
          </w:p>
        </w:tc>
      </w:tr>
    </w:tbl>
    <w:p w:rsidR="0071431A" w:rsidRPr="0071431A" w:rsidRDefault="0071431A" w:rsidP="0071431A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1431A" w:rsidRPr="0071431A" w:rsidRDefault="0071431A" w:rsidP="007143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43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содержательные линии программы  предмета</w:t>
      </w:r>
    </w:p>
    <w:p w:rsidR="0071431A" w:rsidRPr="0071431A" w:rsidRDefault="0071431A" w:rsidP="007143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43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«Русский родной язык»</w:t>
      </w:r>
    </w:p>
    <w:p w:rsidR="0071431A" w:rsidRPr="0071431A" w:rsidRDefault="0071431A" w:rsidP="00714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71431A" w:rsidRPr="0071431A" w:rsidRDefault="0071431A" w:rsidP="00714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этим в программе выделяются следующие блоки:</w:t>
      </w:r>
    </w:p>
    <w:p w:rsidR="0071431A" w:rsidRDefault="0071431A" w:rsidP="00714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блок</w:t>
      </w:r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14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«Язык и культура»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431A" w:rsidRDefault="0071431A" w:rsidP="00714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блок – </w:t>
      </w:r>
      <w:r w:rsidRPr="00714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«Культура речи»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31A" w:rsidRDefault="0071431A" w:rsidP="00714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блок</w:t>
      </w:r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14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«Речь. Речевая деятельность. Текст»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31A" w:rsidRPr="0071431A" w:rsidRDefault="0071431A" w:rsidP="0071431A">
      <w:pPr>
        <w:tabs>
          <w:tab w:val="left" w:pos="7410"/>
        </w:tabs>
        <w:spacing w:after="0" w:line="240" w:lineRule="auto"/>
        <w:ind w:left="426" w:right="27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</w:p>
    <w:p w:rsidR="0071431A" w:rsidRPr="0071431A" w:rsidRDefault="0071431A" w:rsidP="0071431A">
      <w:pPr>
        <w:tabs>
          <w:tab w:val="left" w:pos="7410"/>
        </w:tabs>
        <w:spacing w:after="0" w:line="240" w:lineRule="auto"/>
        <w:ind w:left="426" w:right="27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31A" w:rsidRPr="0071431A" w:rsidRDefault="0071431A" w:rsidP="0071431A">
      <w:pPr>
        <w:numPr>
          <w:ilvl w:val="0"/>
          <w:numId w:val="2"/>
        </w:numPr>
        <w:suppressAutoHyphens/>
        <w:spacing w:after="0" w:line="240" w:lineRule="atLeast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Альбеткова</w:t>
      </w:r>
      <w:proofErr w:type="spellEnd"/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Р.И. Русская словесность: От слова к словесности. 9 класс. – М.: Дрофа, 2006.</w:t>
      </w:r>
    </w:p>
    <w:p w:rsidR="0071431A" w:rsidRPr="0071431A" w:rsidRDefault="0071431A" w:rsidP="0071431A">
      <w:pPr>
        <w:numPr>
          <w:ilvl w:val="0"/>
          <w:numId w:val="2"/>
        </w:numPr>
        <w:suppressAutoHyphens/>
        <w:spacing w:after="0" w:line="240" w:lineRule="atLeast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Альбеткова</w:t>
      </w:r>
      <w:proofErr w:type="spellEnd"/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Р.И. Методические рекомендации к учебнику «Русская словесность. От слова к словесности. 9 класс». – М.: Дрофа, 2006.</w:t>
      </w:r>
    </w:p>
    <w:p w:rsidR="0071431A" w:rsidRPr="0071431A" w:rsidRDefault="0071431A" w:rsidP="0071431A">
      <w:pPr>
        <w:numPr>
          <w:ilvl w:val="0"/>
          <w:numId w:val="2"/>
        </w:numPr>
        <w:suppressAutoHyphens/>
        <w:spacing w:after="0" w:line="240" w:lineRule="atLeast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Жердева</w:t>
      </w:r>
      <w:proofErr w:type="spellEnd"/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Русский язык в средней школе</w:t>
      </w:r>
      <w:proofErr w:type="gramStart"/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арточки-задания.-М.:Владос,2000.</w:t>
      </w:r>
    </w:p>
    <w:p w:rsidR="0071431A" w:rsidRPr="0071431A" w:rsidRDefault="0071431A" w:rsidP="0071431A">
      <w:pPr>
        <w:numPr>
          <w:ilvl w:val="0"/>
          <w:numId w:val="2"/>
        </w:numPr>
        <w:suppressAutoHyphens/>
        <w:spacing w:after="0" w:line="240" w:lineRule="auto"/>
        <w:ind w:left="426" w:right="273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берегах </w:t>
      </w:r>
      <w:proofErr w:type="spellStart"/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Лингвинии</w:t>
      </w:r>
      <w:proofErr w:type="spellEnd"/>
      <w:r w:rsidRPr="0071431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Занимательный задачник по русскому языку-М.: Просвещение 1996.</w:t>
      </w:r>
    </w:p>
    <w:sectPr w:rsidR="0071431A" w:rsidRPr="0071431A" w:rsidSect="00EB79F5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CF"/>
    <w:rsid w:val="00013CA1"/>
    <w:rsid w:val="002216CF"/>
    <w:rsid w:val="004510F6"/>
    <w:rsid w:val="0071431A"/>
    <w:rsid w:val="00C11A6E"/>
    <w:rsid w:val="00E2098A"/>
    <w:rsid w:val="00EB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14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14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2020-02-07T17:03:00Z</dcterms:created>
  <dcterms:modified xsi:type="dcterms:W3CDTF">2020-02-19T04:51:00Z</dcterms:modified>
</cp:coreProperties>
</file>