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D2" w:rsidRPr="00513665" w:rsidRDefault="003E7A13" w:rsidP="003E7A13">
      <w:pPr>
        <w:jc w:val="center"/>
        <w:rPr>
          <w:rFonts w:ascii="Times New Roman" w:hAnsi="Times New Roman" w:cs="Times New Roman"/>
          <w:sz w:val="28"/>
          <w:szCs w:val="24"/>
        </w:rPr>
      </w:pPr>
      <w:r w:rsidRPr="00513665">
        <w:rPr>
          <w:rFonts w:ascii="Times New Roman" w:hAnsi="Times New Roman" w:cs="Times New Roman"/>
          <w:sz w:val="28"/>
          <w:szCs w:val="24"/>
        </w:rPr>
        <w:t>Аннотация к рабочей программе учебного курса «</w:t>
      </w:r>
      <w:r w:rsidRPr="00513665">
        <w:rPr>
          <w:rFonts w:ascii="Times New Roman" w:hAnsi="Times New Roman" w:cs="Times New Roman"/>
          <w:sz w:val="28"/>
          <w:szCs w:val="24"/>
          <w:lang w:val="en-US"/>
        </w:rPr>
        <w:t>Enjoy</w:t>
      </w:r>
      <w:r w:rsidRPr="00513665">
        <w:rPr>
          <w:rFonts w:ascii="Times New Roman" w:hAnsi="Times New Roman" w:cs="Times New Roman"/>
          <w:sz w:val="28"/>
          <w:szCs w:val="24"/>
        </w:rPr>
        <w:t xml:space="preserve"> </w:t>
      </w:r>
      <w:r w:rsidRPr="00513665">
        <w:rPr>
          <w:rFonts w:ascii="Times New Roman" w:hAnsi="Times New Roman" w:cs="Times New Roman"/>
          <w:sz w:val="28"/>
          <w:szCs w:val="24"/>
          <w:lang w:val="en-US"/>
        </w:rPr>
        <w:t>English</w:t>
      </w:r>
      <w:r w:rsidRPr="00513665">
        <w:rPr>
          <w:rFonts w:ascii="Times New Roman" w:hAnsi="Times New Roman" w:cs="Times New Roman"/>
          <w:sz w:val="28"/>
          <w:szCs w:val="24"/>
        </w:rPr>
        <w:t>» для 5-9 классов (базовый уровень) на 2019-2020 учебный год</w:t>
      </w:r>
    </w:p>
    <w:p w:rsidR="003E7A13" w:rsidRPr="00513665" w:rsidRDefault="003E7A13" w:rsidP="003E7A13">
      <w:pPr>
        <w:rPr>
          <w:rFonts w:ascii="Times New Roman" w:hAnsi="Times New Roman" w:cs="Times New Roman"/>
          <w:sz w:val="28"/>
          <w:szCs w:val="24"/>
        </w:rPr>
      </w:pPr>
      <w:r w:rsidRPr="00513665">
        <w:rPr>
          <w:rFonts w:ascii="Times New Roman" w:hAnsi="Times New Roman" w:cs="Times New Roman"/>
          <w:sz w:val="28"/>
          <w:szCs w:val="24"/>
        </w:rPr>
        <w:t>Рабочая программа составлена на основе следующих нормативных документов:</w:t>
      </w:r>
    </w:p>
    <w:p w:rsidR="003E7A13" w:rsidRPr="00513665" w:rsidRDefault="003E7A13" w:rsidP="003E7A13">
      <w:pPr>
        <w:rPr>
          <w:rFonts w:ascii="Times New Roman" w:hAnsi="Times New Roman" w:cs="Times New Roman"/>
          <w:sz w:val="28"/>
          <w:szCs w:val="24"/>
        </w:rPr>
      </w:pPr>
      <w:r w:rsidRPr="00513665">
        <w:rPr>
          <w:rFonts w:ascii="Times New Roman" w:hAnsi="Times New Roman" w:cs="Times New Roman"/>
          <w:sz w:val="28"/>
          <w:szCs w:val="24"/>
        </w:rPr>
        <w:t>1.</w:t>
      </w:r>
      <w:r w:rsidR="00513665" w:rsidRPr="00513665">
        <w:rPr>
          <w:rFonts w:ascii="Times New Roman" w:hAnsi="Times New Roman" w:cs="Times New Roman"/>
          <w:sz w:val="28"/>
          <w:szCs w:val="24"/>
        </w:rPr>
        <w:t xml:space="preserve"> Федерального государственного стандарта основного общего образования.</w:t>
      </w:r>
    </w:p>
    <w:p w:rsidR="00513665" w:rsidRPr="00513665" w:rsidRDefault="00513665" w:rsidP="003E7A13">
      <w:pPr>
        <w:rPr>
          <w:rFonts w:ascii="Times New Roman" w:hAnsi="Times New Roman" w:cs="Times New Roman"/>
          <w:sz w:val="28"/>
          <w:szCs w:val="24"/>
        </w:rPr>
      </w:pPr>
      <w:r w:rsidRPr="00513665">
        <w:rPr>
          <w:rFonts w:ascii="Times New Roman" w:hAnsi="Times New Roman" w:cs="Times New Roman"/>
          <w:sz w:val="28"/>
          <w:szCs w:val="24"/>
        </w:rPr>
        <w:t>2. Примерной основной образовательной программы основного общего образования.</w:t>
      </w:r>
    </w:p>
    <w:p w:rsidR="00513665" w:rsidRDefault="00513665" w:rsidP="003E7A13">
      <w:pPr>
        <w:rPr>
          <w:rFonts w:ascii="Times New Roman" w:hAnsi="Times New Roman" w:cs="Times New Roman"/>
          <w:sz w:val="28"/>
          <w:szCs w:val="24"/>
        </w:rPr>
      </w:pPr>
      <w:r w:rsidRPr="00513665">
        <w:rPr>
          <w:rFonts w:ascii="Times New Roman" w:hAnsi="Times New Roman" w:cs="Times New Roman"/>
          <w:sz w:val="28"/>
          <w:szCs w:val="24"/>
        </w:rPr>
        <w:t xml:space="preserve">3. Авторской программы Английский </w:t>
      </w:r>
      <w:proofErr w:type="gramStart"/>
      <w:r w:rsidRPr="00513665">
        <w:rPr>
          <w:rFonts w:ascii="Times New Roman" w:hAnsi="Times New Roman" w:cs="Times New Roman"/>
          <w:sz w:val="28"/>
          <w:szCs w:val="24"/>
        </w:rPr>
        <w:t>язык :</w:t>
      </w:r>
      <w:proofErr w:type="gramEnd"/>
      <w:r w:rsidRPr="00513665">
        <w:rPr>
          <w:rFonts w:ascii="Times New Roman" w:hAnsi="Times New Roman" w:cs="Times New Roman"/>
          <w:sz w:val="28"/>
          <w:szCs w:val="24"/>
        </w:rPr>
        <w:t xml:space="preserve"> базовый уровень: 5-9 классы:</w:t>
      </w:r>
    </w:p>
    <w:p w:rsidR="00513665" w:rsidRDefault="00513665" w:rsidP="003E7A1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Рабочая программа</w:t>
      </w:r>
      <w:r w:rsidRPr="00513665">
        <w:rPr>
          <w:rFonts w:ascii="Times New Roman" w:hAnsi="Times New Roman" w:cs="Times New Roman"/>
          <w:sz w:val="28"/>
          <w:szCs w:val="24"/>
        </w:rPr>
        <w:t xml:space="preserve">/ </w:t>
      </w:r>
      <w:r>
        <w:rPr>
          <w:rFonts w:ascii="Times New Roman" w:hAnsi="Times New Roman" w:cs="Times New Roman"/>
          <w:sz w:val="28"/>
          <w:szCs w:val="24"/>
        </w:rPr>
        <w:t xml:space="preserve">М.З. </w:t>
      </w:r>
      <w:proofErr w:type="spellStart"/>
      <w:r>
        <w:rPr>
          <w:rFonts w:ascii="Times New Roman" w:hAnsi="Times New Roman" w:cs="Times New Roman"/>
          <w:sz w:val="28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4"/>
        </w:rPr>
        <w:t>М.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Дрофа, 2017.- </w:t>
      </w:r>
      <w:proofErr w:type="spellStart"/>
      <w:r>
        <w:rPr>
          <w:rFonts w:ascii="Times New Roman" w:hAnsi="Times New Roman" w:cs="Times New Roman"/>
          <w:sz w:val="28"/>
          <w:szCs w:val="24"/>
          <w:lang w:val="de-DE"/>
        </w:rPr>
        <w:t>Enjoy</w:t>
      </w:r>
      <w:proofErr w:type="spellEnd"/>
      <w:r w:rsidRPr="0051366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de-DE"/>
        </w:rPr>
        <w:t>English</w:t>
      </w:r>
      <w:r w:rsidRPr="00513665">
        <w:rPr>
          <w:rFonts w:ascii="Times New Roman" w:hAnsi="Times New Roman" w:cs="Times New Roman"/>
          <w:sz w:val="28"/>
          <w:szCs w:val="24"/>
        </w:rPr>
        <w:t xml:space="preserve">/ </w:t>
      </w:r>
      <w:r>
        <w:rPr>
          <w:rFonts w:ascii="Times New Roman" w:hAnsi="Times New Roman" w:cs="Times New Roman"/>
          <w:sz w:val="28"/>
          <w:szCs w:val="24"/>
        </w:rPr>
        <w:t>«Английский с удовольствием»).</w:t>
      </w:r>
    </w:p>
    <w:p w:rsidR="00513665" w:rsidRPr="00513665" w:rsidRDefault="00513665" w:rsidP="00513665">
      <w:pPr>
        <w:rPr>
          <w:rFonts w:ascii="Times New Roman" w:hAnsi="Times New Roman" w:cs="Times New Roman"/>
          <w:sz w:val="28"/>
          <w:szCs w:val="24"/>
        </w:rPr>
      </w:pPr>
      <w:r w:rsidRPr="00513665">
        <w:rPr>
          <w:rFonts w:ascii="Times New Roman" w:hAnsi="Times New Roman" w:cs="Times New Roman"/>
          <w:sz w:val="28"/>
          <w:szCs w:val="24"/>
        </w:rPr>
        <w:t>Рабочая программа содержит инвариантную (обязательную) составляющую содержания образования по английскому языку, определяемую ПООП ООО, и вариативную часть, допускаемую нормативными документами при создании программы определённого учебного курса, в данном случае учебного курса “</w:t>
      </w:r>
      <w:proofErr w:type="spellStart"/>
      <w:r w:rsidRPr="00513665">
        <w:rPr>
          <w:rFonts w:ascii="Times New Roman" w:hAnsi="Times New Roman" w:cs="Times New Roman"/>
          <w:sz w:val="28"/>
          <w:szCs w:val="24"/>
        </w:rPr>
        <w:t>Enjoy</w:t>
      </w:r>
      <w:proofErr w:type="spellEnd"/>
      <w:r w:rsidRPr="005136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3665">
        <w:rPr>
          <w:rFonts w:ascii="Times New Roman" w:hAnsi="Times New Roman" w:cs="Times New Roman"/>
          <w:sz w:val="28"/>
          <w:szCs w:val="24"/>
        </w:rPr>
        <w:t>English</w:t>
      </w:r>
      <w:proofErr w:type="spellEnd"/>
      <w:r w:rsidRPr="00513665">
        <w:rPr>
          <w:rFonts w:ascii="Times New Roman" w:hAnsi="Times New Roman" w:cs="Times New Roman"/>
          <w:sz w:val="28"/>
          <w:szCs w:val="24"/>
        </w:rPr>
        <w:t xml:space="preserve">” для 5—9 классов. В рабочей программе, как </w:t>
      </w:r>
    </w:p>
    <w:p w:rsidR="00513665" w:rsidRPr="00513665" w:rsidRDefault="00513665" w:rsidP="00513665">
      <w:pPr>
        <w:rPr>
          <w:rFonts w:ascii="Times New Roman" w:hAnsi="Times New Roman" w:cs="Times New Roman"/>
          <w:sz w:val="28"/>
          <w:szCs w:val="24"/>
        </w:rPr>
      </w:pPr>
      <w:r w:rsidRPr="00513665">
        <w:rPr>
          <w:rFonts w:ascii="Times New Roman" w:hAnsi="Times New Roman" w:cs="Times New Roman"/>
          <w:sz w:val="28"/>
          <w:szCs w:val="24"/>
        </w:rPr>
        <w:t xml:space="preserve"> и в учебниках “</w:t>
      </w:r>
      <w:proofErr w:type="spellStart"/>
      <w:r w:rsidRPr="00513665">
        <w:rPr>
          <w:rFonts w:ascii="Times New Roman" w:hAnsi="Times New Roman" w:cs="Times New Roman"/>
          <w:sz w:val="28"/>
          <w:szCs w:val="24"/>
        </w:rPr>
        <w:t>Enjoy</w:t>
      </w:r>
      <w:proofErr w:type="spellEnd"/>
      <w:r w:rsidRPr="005136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3665">
        <w:rPr>
          <w:rFonts w:ascii="Times New Roman" w:hAnsi="Times New Roman" w:cs="Times New Roman"/>
          <w:sz w:val="28"/>
          <w:szCs w:val="24"/>
        </w:rPr>
        <w:t>English</w:t>
      </w:r>
      <w:proofErr w:type="spellEnd"/>
      <w:r w:rsidRPr="00513665">
        <w:rPr>
          <w:rFonts w:ascii="Times New Roman" w:hAnsi="Times New Roman" w:cs="Times New Roman"/>
          <w:sz w:val="28"/>
          <w:szCs w:val="24"/>
        </w:rPr>
        <w:t xml:space="preserve">”, предложен авторский подход </w:t>
      </w:r>
    </w:p>
    <w:p w:rsidR="00513665" w:rsidRDefault="00513665" w:rsidP="00513665">
      <w:pPr>
        <w:rPr>
          <w:rFonts w:ascii="Times New Roman" w:hAnsi="Times New Roman" w:cs="Times New Roman"/>
          <w:sz w:val="28"/>
          <w:szCs w:val="24"/>
        </w:rPr>
      </w:pPr>
      <w:r w:rsidRPr="00513665">
        <w:rPr>
          <w:rFonts w:ascii="Times New Roman" w:hAnsi="Times New Roman" w:cs="Times New Roman"/>
          <w:sz w:val="28"/>
          <w:szCs w:val="24"/>
        </w:rPr>
        <w:t xml:space="preserve"> в части структурирования учебного материала, определения последовательности его изучения, расширения его объёма путём детализации содержания, а также представления способов деятельности, развития, воспитания и социализации учащихся. Данная рабочая программа включает пояснительную записку и основное содержание курса “</w:t>
      </w:r>
      <w:proofErr w:type="spellStart"/>
      <w:r w:rsidRPr="00513665">
        <w:rPr>
          <w:rFonts w:ascii="Times New Roman" w:hAnsi="Times New Roman" w:cs="Times New Roman"/>
          <w:sz w:val="28"/>
          <w:szCs w:val="24"/>
        </w:rPr>
        <w:t>Enjoy</w:t>
      </w:r>
      <w:proofErr w:type="spellEnd"/>
      <w:r w:rsidRPr="005136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3665">
        <w:rPr>
          <w:rFonts w:ascii="Times New Roman" w:hAnsi="Times New Roman" w:cs="Times New Roman"/>
          <w:sz w:val="28"/>
          <w:szCs w:val="24"/>
        </w:rPr>
        <w:t>English</w:t>
      </w:r>
      <w:proofErr w:type="spellEnd"/>
      <w:r w:rsidRPr="00513665">
        <w:rPr>
          <w:rFonts w:ascii="Times New Roman" w:hAnsi="Times New Roman" w:cs="Times New Roman"/>
          <w:sz w:val="28"/>
          <w:szCs w:val="24"/>
        </w:rPr>
        <w:t xml:space="preserve">”, позволяющее достичь запланированного в ФГОС ООО </w:t>
      </w:r>
      <w:proofErr w:type="spellStart"/>
      <w:r w:rsidRPr="00513665">
        <w:rPr>
          <w:rFonts w:ascii="Times New Roman" w:hAnsi="Times New Roman" w:cs="Times New Roman"/>
          <w:sz w:val="28"/>
          <w:szCs w:val="24"/>
        </w:rPr>
        <w:t>допорогового</w:t>
      </w:r>
      <w:proofErr w:type="spellEnd"/>
      <w:r w:rsidRPr="00513665">
        <w:rPr>
          <w:rFonts w:ascii="Times New Roman" w:hAnsi="Times New Roman" w:cs="Times New Roman"/>
          <w:sz w:val="28"/>
          <w:szCs w:val="24"/>
        </w:rPr>
        <w:t xml:space="preserve"> уровня владения иностранным языком. Также в программе даётся описание особенностей курса “</w:t>
      </w:r>
      <w:proofErr w:type="spellStart"/>
      <w:r w:rsidRPr="00513665">
        <w:rPr>
          <w:rFonts w:ascii="Times New Roman" w:hAnsi="Times New Roman" w:cs="Times New Roman"/>
          <w:sz w:val="28"/>
          <w:szCs w:val="24"/>
        </w:rPr>
        <w:t>Enjoy</w:t>
      </w:r>
      <w:proofErr w:type="spellEnd"/>
      <w:r w:rsidRPr="005136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3665">
        <w:rPr>
          <w:rFonts w:ascii="Times New Roman" w:hAnsi="Times New Roman" w:cs="Times New Roman"/>
          <w:sz w:val="28"/>
          <w:szCs w:val="24"/>
        </w:rPr>
        <w:t>English</w:t>
      </w:r>
      <w:proofErr w:type="spellEnd"/>
      <w:r w:rsidRPr="00513665">
        <w:rPr>
          <w:rFonts w:ascii="Times New Roman" w:hAnsi="Times New Roman" w:cs="Times New Roman"/>
          <w:sz w:val="28"/>
          <w:szCs w:val="24"/>
        </w:rPr>
        <w:t>”, перечисляются цели изучения предмета на данном этапе и результаты, достигаемые в ходе изучения английского языка по курсу “</w:t>
      </w:r>
      <w:proofErr w:type="spellStart"/>
      <w:r w:rsidRPr="00513665">
        <w:rPr>
          <w:rFonts w:ascii="Times New Roman" w:hAnsi="Times New Roman" w:cs="Times New Roman"/>
          <w:sz w:val="28"/>
          <w:szCs w:val="24"/>
        </w:rPr>
        <w:t>Enjoy</w:t>
      </w:r>
      <w:proofErr w:type="spellEnd"/>
      <w:r w:rsidRPr="005136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3665">
        <w:rPr>
          <w:rFonts w:ascii="Times New Roman" w:hAnsi="Times New Roman" w:cs="Times New Roman"/>
          <w:sz w:val="28"/>
          <w:szCs w:val="24"/>
        </w:rPr>
        <w:t>English</w:t>
      </w:r>
      <w:proofErr w:type="spellEnd"/>
      <w:r w:rsidRPr="00513665">
        <w:rPr>
          <w:rFonts w:ascii="Times New Roman" w:hAnsi="Times New Roman" w:cs="Times New Roman"/>
          <w:sz w:val="28"/>
          <w:szCs w:val="24"/>
        </w:rPr>
        <w:t>”.</w:t>
      </w:r>
    </w:p>
    <w:p w:rsidR="00513665" w:rsidRDefault="00513665" w:rsidP="00513665">
      <w:pPr>
        <w:rPr>
          <w:rFonts w:ascii="Times New Roman" w:hAnsi="Times New Roman" w:cs="Times New Roman"/>
          <w:sz w:val="28"/>
          <w:szCs w:val="24"/>
        </w:rPr>
      </w:pPr>
      <w:r w:rsidRPr="00513665">
        <w:rPr>
          <w:rFonts w:ascii="Times New Roman" w:hAnsi="Times New Roman" w:cs="Times New Roman"/>
          <w:sz w:val="28"/>
          <w:szCs w:val="24"/>
        </w:rPr>
        <w:t xml:space="preserve">Согласно </w:t>
      </w:r>
      <w:proofErr w:type="gramStart"/>
      <w:r w:rsidRPr="00513665">
        <w:rPr>
          <w:rFonts w:ascii="Times New Roman" w:hAnsi="Times New Roman" w:cs="Times New Roman"/>
          <w:sz w:val="28"/>
          <w:szCs w:val="24"/>
        </w:rPr>
        <w:t>ПООП ООО</w:t>
      </w:r>
      <w:proofErr w:type="gramEnd"/>
      <w:r w:rsidRPr="00513665">
        <w:rPr>
          <w:rFonts w:ascii="Times New Roman" w:hAnsi="Times New Roman" w:cs="Times New Roman"/>
          <w:sz w:val="28"/>
          <w:szCs w:val="24"/>
        </w:rPr>
        <w:t xml:space="preserve"> основной содержательной линией учебного предмета «Английский язык» являются коммуникативные умения в таких видах речевой деятельности, как говорение, </w:t>
      </w:r>
      <w:proofErr w:type="spellStart"/>
      <w:r w:rsidRPr="00513665">
        <w:rPr>
          <w:rFonts w:ascii="Times New Roman" w:hAnsi="Times New Roman" w:cs="Times New Roman"/>
          <w:sz w:val="28"/>
          <w:szCs w:val="24"/>
        </w:rPr>
        <w:t>аудирование</w:t>
      </w:r>
      <w:proofErr w:type="spellEnd"/>
      <w:r w:rsidRPr="00513665">
        <w:rPr>
          <w:rFonts w:ascii="Times New Roman" w:hAnsi="Times New Roman" w:cs="Times New Roman"/>
          <w:sz w:val="28"/>
          <w:szCs w:val="24"/>
        </w:rPr>
        <w:t>, чтение и письмо. Второй содержательной линией признаются языковые средства и навыки оперирования ими, третьей — социокультурные знания и умения.</w:t>
      </w:r>
    </w:p>
    <w:p w:rsidR="00513665" w:rsidRDefault="00513665" w:rsidP="0051366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 названные содержательные линии взаимосвязаны, и отсутствие одной из них нарушает единство учебного предмета «Английский язык».</w:t>
      </w:r>
    </w:p>
    <w:p w:rsidR="00513665" w:rsidRPr="00513665" w:rsidRDefault="00513665" w:rsidP="00513665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513665" w:rsidRPr="003E7A13" w:rsidRDefault="00513665" w:rsidP="003E7A13">
      <w:pPr>
        <w:rPr>
          <w:rFonts w:ascii="Times New Roman" w:hAnsi="Times New Roman" w:cs="Times New Roman"/>
          <w:sz w:val="24"/>
          <w:szCs w:val="24"/>
        </w:rPr>
      </w:pPr>
    </w:p>
    <w:sectPr w:rsidR="00513665" w:rsidRPr="003E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F2"/>
    <w:rsid w:val="002163D2"/>
    <w:rsid w:val="003E7A13"/>
    <w:rsid w:val="00513665"/>
    <w:rsid w:val="005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A2AC5-96D9-4923-BBF9-16830FBB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2020-02-07T07:12:00Z</dcterms:created>
  <dcterms:modified xsi:type="dcterms:W3CDTF">2020-02-07T07:32:00Z</dcterms:modified>
</cp:coreProperties>
</file>